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6F54C" w14:textId="77777777" w:rsidR="00C61F1F" w:rsidRPr="00B06BCB" w:rsidRDefault="00C61F1F" w:rsidP="00C61F1F">
      <w:pPr>
        <w:jc w:val="center"/>
        <w:rPr>
          <w:rFonts w:eastAsia="Arial Unicode MS"/>
          <w:color w:val="000000" w:themeColor="text1"/>
        </w:rPr>
      </w:pPr>
      <w:r w:rsidRPr="00B06BCB">
        <w:rPr>
          <w:rFonts w:eastAsia="Arial Unicode MS"/>
          <w:color w:val="000000" w:themeColor="text1"/>
        </w:rPr>
        <w:t>МИНОБРНАУКИ РОССИИ</w:t>
      </w:r>
    </w:p>
    <w:p w14:paraId="546D3335" w14:textId="77777777" w:rsidR="00C61F1F" w:rsidRPr="00B06BCB" w:rsidRDefault="00C61F1F" w:rsidP="00C61F1F">
      <w:pPr>
        <w:jc w:val="center"/>
        <w:rPr>
          <w:rFonts w:eastAsia="Arial Unicode MS"/>
          <w:color w:val="000000" w:themeColor="text1"/>
        </w:rPr>
      </w:pPr>
      <w:r w:rsidRPr="00B06BCB">
        <w:rPr>
          <w:noProof/>
          <w:color w:val="000000" w:themeColor="text1"/>
        </w:rPr>
        <w:drawing>
          <wp:inline distT="0" distB="0" distL="0" distR="0" wp14:anchorId="3FE540CE" wp14:editId="58F3E2B8">
            <wp:extent cx="478155" cy="382905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5266D8" w14:textId="77777777" w:rsidR="00C61F1F" w:rsidRPr="00B06BCB" w:rsidRDefault="00C61F1F" w:rsidP="00C61F1F">
      <w:pPr>
        <w:jc w:val="center"/>
        <w:rPr>
          <w:rFonts w:eastAsia="Arial Unicode MS"/>
          <w:color w:val="000000" w:themeColor="text1"/>
        </w:rPr>
      </w:pPr>
      <w:r w:rsidRPr="00B06BCB">
        <w:rPr>
          <w:rFonts w:eastAsia="Arial Unicode MS"/>
          <w:color w:val="000000" w:themeColor="text1"/>
        </w:rPr>
        <w:t>Федеральное государственное бюджетное образовательное учреждение</w:t>
      </w:r>
    </w:p>
    <w:p w14:paraId="00407092" w14:textId="77777777" w:rsidR="00C61F1F" w:rsidRPr="00B06BCB" w:rsidRDefault="00C61F1F" w:rsidP="00C61F1F">
      <w:pPr>
        <w:jc w:val="center"/>
        <w:rPr>
          <w:rFonts w:eastAsia="Arial Unicode MS"/>
          <w:color w:val="000000" w:themeColor="text1"/>
        </w:rPr>
      </w:pPr>
      <w:r w:rsidRPr="00B06BCB">
        <w:rPr>
          <w:rFonts w:eastAsia="Arial Unicode MS"/>
          <w:color w:val="000000" w:themeColor="text1"/>
        </w:rPr>
        <w:t>высшего образования</w:t>
      </w:r>
    </w:p>
    <w:p w14:paraId="432B4D82" w14:textId="77777777" w:rsidR="00C61F1F" w:rsidRPr="00B06BCB" w:rsidRDefault="00C61F1F" w:rsidP="00C61F1F">
      <w:pPr>
        <w:jc w:val="center"/>
        <w:rPr>
          <w:rFonts w:eastAsia="Arial Unicode MS"/>
          <w:b/>
          <w:color w:val="000000" w:themeColor="text1"/>
        </w:rPr>
      </w:pPr>
      <w:r w:rsidRPr="00B06BCB">
        <w:rPr>
          <w:rFonts w:eastAsia="Arial Unicode MS"/>
          <w:b/>
          <w:color w:val="000000" w:themeColor="text1"/>
        </w:rPr>
        <w:t>«Российский государственный гуманитарный университет»</w:t>
      </w:r>
    </w:p>
    <w:p w14:paraId="6F493E1B" w14:textId="77777777" w:rsidR="00C61F1F" w:rsidRPr="00B06BCB" w:rsidRDefault="00C61F1F" w:rsidP="00C61F1F">
      <w:pPr>
        <w:jc w:val="center"/>
        <w:rPr>
          <w:rFonts w:eastAsia="Arial Unicode MS"/>
          <w:b/>
          <w:color w:val="000000" w:themeColor="text1"/>
        </w:rPr>
      </w:pPr>
      <w:r w:rsidRPr="00B06BCB">
        <w:rPr>
          <w:rFonts w:eastAsia="Arial Unicode MS"/>
          <w:b/>
          <w:color w:val="000000" w:themeColor="text1"/>
        </w:rPr>
        <w:t>(ФГБОУ ВО «РГГУ»)</w:t>
      </w:r>
    </w:p>
    <w:p w14:paraId="67E07DC7" w14:textId="77777777" w:rsidR="00C61F1F" w:rsidRPr="00B06BCB" w:rsidRDefault="00C61F1F" w:rsidP="00C61F1F">
      <w:pPr>
        <w:jc w:val="center"/>
        <w:rPr>
          <w:rFonts w:eastAsia="Arial Unicode MS"/>
          <w:color w:val="000000" w:themeColor="text1"/>
        </w:rPr>
      </w:pPr>
    </w:p>
    <w:p w14:paraId="2A4631C2" w14:textId="77777777" w:rsidR="00C61F1F" w:rsidRPr="00B06BCB" w:rsidRDefault="00C61F1F" w:rsidP="00C61F1F">
      <w:pPr>
        <w:jc w:val="center"/>
        <w:rPr>
          <w:rFonts w:eastAsia="Arial Unicode MS"/>
          <w:color w:val="000000" w:themeColor="text1"/>
        </w:rPr>
      </w:pPr>
    </w:p>
    <w:p w14:paraId="61EF999F" w14:textId="77777777" w:rsidR="00C61F1F" w:rsidRPr="00B06BCB" w:rsidRDefault="00C61F1F" w:rsidP="00C61F1F">
      <w:pPr>
        <w:jc w:val="center"/>
        <w:rPr>
          <w:rFonts w:eastAsia="Arial Unicode MS"/>
          <w:color w:val="000000" w:themeColor="text1"/>
        </w:rPr>
      </w:pPr>
      <w:r w:rsidRPr="00B06BCB">
        <w:rPr>
          <w:rFonts w:eastAsia="Arial Unicode MS"/>
          <w:color w:val="000000" w:themeColor="text1"/>
        </w:rPr>
        <w:t>ИНСТИТУТ ПСИХОЛОГИИ им. Л.С. ВЫГОТСКОГО</w:t>
      </w:r>
    </w:p>
    <w:p w14:paraId="42BAC1DB" w14:textId="77777777" w:rsidR="00C61E02" w:rsidRPr="00B06BCB" w:rsidRDefault="001629C6">
      <w:pPr>
        <w:spacing w:after="1356" w:line="259" w:lineRule="auto"/>
        <w:ind w:left="513" w:firstLine="0"/>
        <w:jc w:val="center"/>
        <w:rPr>
          <w:color w:val="000000" w:themeColor="text1"/>
        </w:rPr>
      </w:pPr>
      <w:r w:rsidRPr="00B06BCB">
        <w:rPr>
          <w:color w:val="000000" w:themeColor="text1"/>
        </w:rPr>
        <w:t>Кафедра социальной психологии</w:t>
      </w:r>
    </w:p>
    <w:p w14:paraId="62F4E3B8" w14:textId="00E2B679" w:rsidR="00C61F1F" w:rsidRPr="00B06BCB" w:rsidRDefault="00C61F1F" w:rsidP="00C61F1F">
      <w:pPr>
        <w:ind w:left="719" w:firstLine="0"/>
        <w:jc w:val="center"/>
        <w:rPr>
          <w:b/>
          <w:bCs/>
          <w:color w:val="000000" w:themeColor="text1"/>
        </w:rPr>
      </w:pPr>
      <w:r w:rsidRPr="00B06BCB">
        <w:rPr>
          <w:b/>
          <w:bCs/>
          <w:color w:val="000000" w:themeColor="text1"/>
        </w:rPr>
        <w:t>Б1.В.01 ПСИХОЛОГИЯ ОБЩЕНИЯ</w:t>
      </w:r>
      <w:r w:rsidR="008027C1" w:rsidRPr="00B06BCB">
        <w:rPr>
          <w:b/>
          <w:bCs/>
          <w:color w:val="000000" w:themeColor="text1"/>
        </w:rPr>
        <w:t xml:space="preserve"> И РАЗРЕШЕНИЯ КОНФЛИКТОВ</w:t>
      </w:r>
    </w:p>
    <w:p w14:paraId="15D5E55F" w14:textId="77777777" w:rsidR="002D743B" w:rsidRPr="00B06BCB" w:rsidRDefault="002D743B" w:rsidP="002D743B">
      <w:pPr>
        <w:jc w:val="center"/>
        <w:rPr>
          <w:rFonts w:eastAsia="Arial Unicode MS"/>
          <w:color w:val="000000" w:themeColor="text1"/>
        </w:rPr>
      </w:pPr>
    </w:p>
    <w:p w14:paraId="5F5D25B9" w14:textId="77777777" w:rsidR="002D743B" w:rsidRPr="00B06BCB" w:rsidRDefault="002D743B" w:rsidP="002D743B">
      <w:pPr>
        <w:jc w:val="center"/>
        <w:rPr>
          <w:rFonts w:eastAsia="Arial Unicode MS"/>
          <w:color w:val="000000" w:themeColor="text1"/>
        </w:rPr>
      </w:pPr>
    </w:p>
    <w:p w14:paraId="4443CDBB" w14:textId="49CD2DA6" w:rsidR="002D743B" w:rsidRPr="00B06BCB" w:rsidRDefault="002D743B" w:rsidP="002D743B">
      <w:pPr>
        <w:jc w:val="center"/>
        <w:rPr>
          <w:rFonts w:eastAsia="Arial Unicode MS"/>
          <w:color w:val="000000" w:themeColor="text1"/>
        </w:rPr>
      </w:pPr>
      <w:r w:rsidRPr="00B06BCB">
        <w:rPr>
          <w:rFonts w:eastAsia="Arial Unicode MS"/>
          <w:color w:val="000000" w:themeColor="text1"/>
        </w:rPr>
        <w:t>РАБОЧАЯ ПРОГРАММА ДИСЦИПЛИНЫ</w:t>
      </w:r>
    </w:p>
    <w:p w14:paraId="78384CC8" w14:textId="77777777" w:rsidR="002D743B" w:rsidRPr="00B06BCB" w:rsidRDefault="002D743B" w:rsidP="002D743B">
      <w:pPr>
        <w:jc w:val="center"/>
        <w:rPr>
          <w:rFonts w:eastAsia="Arial Unicode MS"/>
          <w:color w:val="000000" w:themeColor="text1"/>
        </w:rPr>
      </w:pPr>
    </w:p>
    <w:p w14:paraId="22E68A4C" w14:textId="77777777" w:rsidR="002D743B" w:rsidRPr="00B06BCB" w:rsidRDefault="002D743B" w:rsidP="002D743B">
      <w:pPr>
        <w:rPr>
          <w:rFonts w:eastAsia="Arial Unicode MS"/>
          <w:color w:val="000000" w:themeColor="text1"/>
        </w:rPr>
      </w:pPr>
    </w:p>
    <w:p w14:paraId="01543FFC" w14:textId="77777777" w:rsidR="002D743B" w:rsidRPr="00B06BCB" w:rsidRDefault="002D743B" w:rsidP="002D743B">
      <w:pPr>
        <w:jc w:val="center"/>
        <w:rPr>
          <w:rFonts w:eastAsia="Arial Unicode MS"/>
          <w:color w:val="000000" w:themeColor="text1"/>
        </w:rPr>
      </w:pPr>
    </w:p>
    <w:p w14:paraId="182746C5" w14:textId="77777777" w:rsidR="002D743B" w:rsidRPr="00B06BCB" w:rsidRDefault="002D743B" w:rsidP="002D743B">
      <w:pPr>
        <w:jc w:val="center"/>
        <w:rPr>
          <w:rFonts w:eastAsia="Arial Unicode MS"/>
          <w:color w:val="000000" w:themeColor="text1"/>
        </w:rPr>
      </w:pPr>
      <w:r w:rsidRPr="00B06BCB">
        <w:rPr>
          <w:color w:val="000000" w:themeColor="text1"/>
        </w:rPr>
        <w:t>Специальность 37.05.02 Психология служебной деятельности</w:t>
      </w:r>
      <w:r w:rsidRPr="00B06BCB">
        <w:rPr>
          <w:rFonts w:eastAsia="Arial Unicode MS"/>
          <w:color w:val="000000" w:themeColor="text1"/>
        </w:rPr>
        <w:t xml:space="preserve"> </w:t>
      </w:r>
    </w:p>
    <w:p w14:paraId="35D2AB17" w14:textId="77777777" w:rsidR="002D743B" w:rsidRPr="00B06BCB" w:rsidRDefault="002D743B" w:rsidP="002D743B">
      <w:pPr>
        <w:jc w:val="center"/>
        <w:rPr>
          <w:rFonts w:eastAsia="Arial Unicode MS"/>
          <w:color w:val="000000" w:themeColor="text1"/>
        </w:rPr>
      </w:pPr>
      <w:r w:rsidRPr="00B06BCB">
        <w:rPr>
          <w:color w:val="000000" w:themeColor="text1"/>
        </w:rPr>
        <w:t>Специализация</w:t>
      </w:r>
      <w:r w:rsidRPr="00B06BCB">
        <w:rPr>
          <w:rFonts w:eastAsia="Arial Unicode MS"/>
          <w:color w:val="000000" w:themeColor="text1"/>
        </w:rPr>
        <w:t xml:space="preserve"> Психология менеджмента и организационное консультирование</w:t>
      </w:r>
    </w:p>
    <w:p w14:paraId="6DFA672F" w14:textId="77777777" w:rsidR="002D743B" w:rsidRPr="00B06BCB" w:rsidRDefault="002D743B" w:rsidP="002D743B">
      <w:pPr>
        <w:jc w:val="center"/>
        <w:rPr>
          <w:rFonts w:eastAsia="Arial Unicode MS"/>
          <w:color w:val="000000" w:themeColor="text1"/>
        </w:rPr>
      </w:pPr>
    </w:p>
    <w:p w14:paraId="3A5565B8" w14:textId="063DFE6F" w:rsidR="002D743B" w:rsidRPr="00B06BCB" w:rsidRDefault="008027C1" w:rsidP="002D743B">
      <w:pPr>
        <w:jc w:val="center"/>
        <w:rPr>
          <w:rFonts w:eastAsia="Arial Unicode MS"/>
          <w:color w:val="000000" w:themeColor="text1"/>
        </w:rPr>
      </w:pPr>
      <w:r w:rsidRPr="00B06BCB">
        <w:rPr>
          <w:color w:val="000000" w:themeColor="text1"/>
        </w:rPr>
        <w:t xml:space="preserve">Уровень высшего образования: </w:t>
      </w:r>
      <w:r w:rsidR="002D743B" w:rsidRPr="00B06BCB">
        <w:rPr>
          <w:rFonts w:eastAsia="Arial Unicode MS"/>
          <w:color w:val="000000" w:themeColor="text1"/>
        </w:rPr>
        <w:t>специалист</w:t>
      </w:r>
    </w:p>
    <w:p w14:paraId="792C1031" w14:textId="77777777" w:rsidR="002D743B" w:rsidRPr="00B06BCB" w:rsidRDefault="002D743B" w:rsidP="002D743B">
      <w:pPr>
        <w:jc w:val="center"/>
        <w:rPr>
          <w:rFonts w:eastAsia="Arial Unicode MS"/>
          <w:color w:val="000000" w:themeColor="text1"/>
        </w:rPr>
      </w:pPr>
    </w:p>
    <w:p w14:paraId="12709A1C" w14:textId="2A472408" w:rsidR="002D743B" w:rsidRPr="00B06BCB" w:rsidRDefault="002D743B" w:rsidP="008027C1">
      <w:pPr>
        <w:jc w:val="center"/>
        <w:rPr>
          <w:rFonts w:eastAsia="Arial Unicode MS"/>
          <w:color w:val="000000" w:themeColor="text1"/>
        </w:rPr>
      </w:pPr>
      <w:r w:rsidRPr="00B06BCB">
        <w:rPr>
          <w:rFonts w:eastAsia="Arial Unicode MS"/>
          <w:color w:val="000000" w:themeColor="text1"/>
        </w:rPr>
        <w:t>Форма обучения</w:t>
      </w:r>
      <w:r w:rsidR="008027C1" w:rsidRPr="00B06BCB">
        <w:rPr>
          <w:rFonts w:eastAsia="Arial Unicode MS"/>
          <w:color w:val="000000" w:themeColor="text1"/>
        </w:rPr>
        <w:t xml:space="preserve">: </w:t>
      </w:r>
      <w:r w:rsidRPr="00B06BCB">
        <w:rPr>
          <w:rFonts w:eastAsia="Arial Unicode MS"/>
          <w:color w:val="000000" w:themeColor="text1"/>
        </w:rPr>
        <w:t>очная</w:t>
      </w:r>
    </w:p>
    <w:p w14:paraId="04D4E344" w14:textId="137D240B" w:rsidR="002D743B" w:rsidRPr="00B06BCB" w:rsidRDefault="002D743B" w:rsidP="002D743B">
      <w:pPr>
        <w:jc w:val="center"/>
        <w:rPr>
          <w:rFonts w:eastAsia="Calibri"/>
          <w:color w:val="000000" w:themeColor="text1"/>
          <w:lang w:eastAsia="hi-IN" w:bidi="hi-IN"/>
        </w:rPr>
      </w:pPr>
    </w:p>
    <w:p w14:paraId="42DC7ACF" w14:textId="1F60359C" w:rsidR="002D743B" w:rsidRPr="00B06BCB" w:rsidRDefault="002D743B" w:rsidP="002D743B">
      <w:pPr>
        <w:jc w:val="center"/>
        <w:rPr>
          <w:rFonts w:eastAsia="Calibri"/>
          <w:color w:val="000000" w:themeColor="text1"/>
          <w:lang w:eastAsia="hi-IN" w:bidi="hi-IN"/>
        </w:rPr>
      </w:pPr>
    </w:p>
    <w:p w14:paraId="48F5766A" w14:textId="77777777" w:rsidR="002D743B" w:rsidRPr="00B06BCB" w:rsidRDefault="002D743B" w:rsidP="002D743B">
      <w:pPr>
        <w:jc w:val="center"/>
        <w:rPr>
          <w:rFonts w:eastAsia="Calibri"/>
          <w:color w:val="000000" w:themeColor="text1"/>
          <w:lang w:eastAsia="hi-IN" w:bidi="hi-IN"/>
        </w:rPr>
      </w:pPr>
    </w:p>
    <w:p w14:paraId="761F58EE" w14:textId="77777777" w:rsidR="002D743B" w:rsidRPr="00B06BCB" w:rsidRDefault="002D743B" w:rsidP="002D743B">
      <w:pPr>
        <w:rPr>
          <w:rFonts w:eastAsia="Calibri"/>
          <w:color w:val="000000" w:themeColor="text1"/>
          <w:lang w:eastAsia="hi-IN" w:bidi="hi-IN"/>
        </w:rPr>
      </w:pPr>
    </w:p>
    <w:p w14:paraId="2BA38944" w14:textId="77777777" w:rsidR="002D743B" w:rsidRPr="00B06BCB" w:rsidRDefault="002D743B" w:rsidP="002D743B">
      <w:pPr>
        <w:jc w:val="center"/>
        <w:rPr>
          <w:rFonts w:eastAsia="Calibri"/>
          <w:color w:val="000000" w:themeColor="text1"/>
          <w:lang w:eastAsia="hi-IN" w:bidi="hi-IN"/>
        </w:rPr>
      </w:pPr>
    </w:p>
    <w:p w14:paraId="3BD5B146" w14:textId="77777777" w:rsidR="002D743B" w:rsidRPr="00B06BCB" w:rsidRDefault="002D743B" w:rsidP="002D743B">
      <w:pPr>
        <w:jc w:val="center"/>
        <w:rPr>
          <w:rFonts w:eastAsia="Arial Unicode MS"/>
          <w:color w:val="000000" w:themeColor="text1"/>
        </w:rPr>
      </w:pPr>
      <w:r w:rsidRPr="00B06BCB">
        <w:rPr>
          <w:rFonts w:eastAsia="Arial Unicode MS"/>
          <w:color w:val="000000" w:themeColor="text1"/>
        </w:rPr>
        <w:t>РПД адаптирована для лиц</w:t>
      </w:r>
    </w:p>
    <w:p w14:paraId="0FFE8D6B" w14:textId="77777777" w:rsidR="002D743B" w:rsidRPr="00B06BCB" w:rsidRDefault="002D743B" w:rsidP="002D743B">
      <w:pPr>
        <w:jc w:val="center"/>
        <w:rPr>
          <w:rFonts w:eastAsia="Arial Unicode MS"/>
          <w:color w:val="000000" w:themeColor="text1"/>
        </w:rPr>
      </w:pPr>
      <w:r w:rsidRPr="00B06BCB">
        <w:rPr>
          <w:rFonts w:eastAsia="Arial Unicode MS"/>
          <w:color w:val="000000" w:themeColor="text1"/>
        </w:rPr>
        <w:t>с ограниченными возможностями</w:t>
      </w:r>
    </w:p>
    <w:p w14:paraId="3384042F" w14:textId="77777777" w:rsidR="002D743B" w:rsidRPr="00B06BCB" w:rsidRDefault="002D743B" w:rsidP="002D743B">
      <w:pPr>
        <w:jc w:val="center"/>
        <w:rPr>
          <w:rFonts w:eastAsia="Arial Unicode MS"/>
          <w:color w:val="000000" w:themeColor="text1"/>
        </w:rPr>
      </w:pPr>
      <w:r w:rsidRPr="00B06BCB">
        <w:rPr>
          <w:rFonts w:eastAsia="Arial Unicode MS"/>
          <w:color w:val="000000" w:themeColor="text1"/>
        </w:rPr>
        <w:t>здоровья и инвалидов</w:t>
      </w:r>
    </w:p>
    <w:p w14:paraId="6AA14F65" w14:textId="77777777" w:rsidR="002D743B" w:rsidRPr="00B06BCB" w:rsidRDefault="002D743B" w:rsidP="002D743B">
      <w:pPr>
        <w:jc w:val="center"/>
        <w:rPr>
          <w:rFonts w:eastAsia="Calibri"/>
          <w:color w:val="000000" w:themeColor="text1"/>
        </w:rPr>
      </w:pPr>
    </w:p>
    <w:p w14:paraId="496FCB1B" w14:textId="77777777" w:rsidR="002D743B" w:rsidRPr="00B06BCB" w:rsidRDefault="002D743B" w:rsidP="002D743B">
      <w:pPr>
        <w:jc w:val="center"/>
        <w:rPr>
          <w:rFonts w:eastAsia="Calibri"/>
          <w:color w:val="000000" w:themeColor="text1"/>
        </w:rPr>
      </w:pPr>
    </w:p>
    <w:p w14:paraId="60CF967C" w14:textId="77777777" w:rsidR="002D743B" w:rsidRPr="00B06BCB" w:rsidRDefault="002D743B" w:rsidP="002D743B">
      <w:pPr>
        <w:jc w:val="center"/>
        <w:rPr>
          <w:rFonts w:eastAsia="Calibri"/>
          <w:color w:val="000000" w:themeColor="text1"/>
        </w:rPr>
      </w:pPr>
    </w:p>
    <w:p w14:paraId="16CCFE6C" w14:textId="0BCCAB0F" w:rsidR="002D743B" w:rsidRPr="00B06BCB" w:rsidRDefault="002D743B" w:rsidP="002D743B">
      <w:pPr>
        <w:jc w:val="center"/>
        <w:rPr>
          <w:rFonts w:eastAsia="Calibri"/>
          <w:color w:val="000000" w:themeColor="text1"/>
        </w:rPr>
      </w:pPr>
    </w:p>
    <w:p w14:paraId="45CB1D2A" w14:textId="1C2AAF60" w:rsidR="002D743B" w:rsidRPr="00B06BCB" w:rsidRDefault="002D743B" w:rsidP="002D743B">
      <w:pPr>
        <w:jc w:val="center"/>
        <w:rPr>
          <w:rFonts w:eastAsia="Calibri"/>
          <w:color w:val="000000" w:themeColor="text1"/>
        </w:rPr>
      </w:pPr>
    </w:p>
    <w:p w14:paraId="2C96A48F" w14:textId="77777777" w:rsidR="002D743B" w:rsidRPr="00B06BCB" w:rsidRDefault="002D743B" w:rsidP="002D743B">
      <w:pPr>
        <w:jc w:val="center"/>
        <w:rPr>
          <w:rFonts w:eastAsia="Calibri"/>
          <w:color w:val="000000" w:themeColor="text1"/>
        </w:rPr>
      </w:pPr>
    </w:p>
    <w:p w14:paraId="514933E0" w14:textId="77777777" w:rsidR="002D743B" w:rsidRPr="00B06BCB" w:rsidRDefault="002D743B" w:rsidP="002D743B">
      <w:pPr>
        <w:rPr>
          <w:rFonts w:eastAsia="Calibri"/>
          <w:color w:val="000000" w:themeColor="text1"/>
        </w:rPr>
      </w:pPr>
    </w:p>
    <w:p w14:paraId="3BD894C8" w14:textId="77777777" w:rsidR="008027C1" w:rsidRPr="00B06BCB" w:rsidRDefault="008027C1" w:rsidP="002D743B">
      <w:pPr>
        <w:jc w:val="center"/>
        <w:rPr>
          <w:rFonts w:eastAsia="Calibri"/>
          <w:color w:val="000000" w:themeColor="text1"/>
        </w:rPr>
      </w:pPr>
    </w:p>
    <w:p w14:paraId="232777F1" w14:textId="77777777" w:rsidR="008027C1" w:rsidRPr="00B06BCB" w:rsidRDefault="008027C1" w:rsidP="002D743B">
      <w:pPr>
        <w:jc w:val="center"/>
        <w:rPr>
          <w:rFonts w:eastAsia="Calibri"/>
          <w:color w:val="000000" w:themeColor="text1"/>
        </w:rPr>
      </w:pPr>
    </w:p>
    <w:p w14:paraId="0057EC86" w14:textId="7ED0966B" w:rsidR="002D743B" w:rsidRPr="00B06BCB" w:rsidRDefault="002D743B" w:rsidP="002D743B">
      <w:pPr>
        <w:jc w:val="center"/>
        <w:rPr>
          <w:rFonts w:eastAsia="Calibri"/>
          <w:color w:val="000000" w:themeColor="text1"/>
        </w:rPr>
      </w:pPr>
      <w:r w:rsidRPr="00B06BCB">
        <w:rPr>
          <w:rFonts w:eastAsia="Calibri"/>
          <w:color w:val="000000" w:themeColor="text1"/>
        </w:rPr>
        <w:t>Москва 202</w:t>
      </w:r>
      <w:r w:rsidR="008027C1" w:rsidRPr="00B06BCB">
        <w:rPr>
          <w:rFonts w:eastAsia="Calibri"/>
          <w:color w:val="000000" w:themeColor="text1"/>
        </w:rPr>
        <w:t>2</w:t>
      </w:r>
    </w:p>
    <w:p w14:paraId="1DB27D8A" w14:textId="77777777" w:rsidR="002D743B" w:rsidRPr="00B06BCB" w:rsidRDefault="002D743B">
      <w:pPr>
        <w:spacing w:after="1" w:line="242" w:lineRule="auto"/>
        <w:ind w:left="535" w:right="4617"/>
        <w:jc w:val="left"/>
        <w:rPr>
          <w:color w:val="000000" w:themeColor="text1"/>
        </w:rPr>
      </w:pPr>
    </w:p>
    <w:p w14:paraId="35B99692" w14:textId="77777777" w:rsidR="00F445D1" w:rsidRPr="00B06BCB" w:rsidRDefault="00F445D1">
      <w:pPr>
        <w:spacing w:after="1" w:line="242" w:lineRule="auto"/>
        <w:ind w:left="535" w:right="4617"/>
        <w:jc w:val="left"/>
        <w:rPr>
          <w:color w:val="000000" w:themeColor="text1"/>
        </w:rPr>
      </w:pPr>
    </w:p>
    <w:p w14:paraId="3BE275A4" w14:textId="66890671" w:rsidR="00F445D1" w:rsidRPr="00B06BCB" w:rsidRDefault="00F445D1">
      <w:pPr>
        <w:spacing w:after="1" w:line="242" w:lineRule="auto"/>
        <w:ind w:left="535" w:right="4617"/>
        <w:jc w:val="left"/>
        <w:rPr>
          <w:color w:val="000000" w:themeColor="text1"/>
        </w:rPr>
      </w:pPr>
      <w:r w:rsidRPr="00B06BCB">
        <w:rPr>
          <w:color w:val="000000" w:themeColor="text1"/>
        </w:rPr>
        <w:lastRenderedPageBreak/>
        <w:t>Психология общения и разрешения конфликтов</w:t>
      </w:r>
    </w:p>
    <w:p w14:paraId="31C90C2C" w14:textId="77777777" w:rsidR="00F445D1" w:rsidRPr="00B06BCB" w:rsidRDefault="00F445D1">
      <w:pPr>
        <w:spacing w:after="1" w:line="242" w:lineRule="auto"/>
        <w:ind w:left="535" w:right="4617"/>
        <w:jc w:val="left"/>
        <w:rPr>
          <w:color w:val="000000" w:themeColor="text1"/>
        </w:rPr>
      </w:pPr>
    </w:p>
    <w:p w14:paraId="2A9C3401" w14:textId="2BD23FB3" w:rsidR="00C61E02" w:rsidRPr="00B06BCB" w:rsidRDefault="001629C6">
      <w:pPr>
        <w:spacing w:after="1" w:line="242" w:lineRule="auto"/>
        <w:ind w:left="535" w:right="4617"/>
        <w:jc w:val="left"/>
        <w:rPr>
          <w:color w:val="000000" w:themeColor="text1"/>
        </w:rPr>
      </w:pPr>
      <w:r w:rsidRPr="00B06BCB">
        <w:rPr>
          <w:color w:val="000000" w:themeColor="text1"/>
        </w:rPr>
        <w:t xml:space="preserve">Рабочая программа дисциплины Составитель(и): </w:t>
      </w:r>
    </w:p>
    <w:p w14:paraId="6B7E029C" w14:textId="1968E131" w:rsidR="00C61E02" w:rsidRPr="00B06BCB" w:rsidRDefault="008027C1">
      <w:pPr>
        <w:spacing w:after="262"/>
        <w:ind w:left="535" w:right="1"/>
        <w:rPr>
          <w:color w:val="000000" w:themeColor="text1"/>
        </w:rPr>
      </w:pPr>
      <w:r w:rsidRPr="00B06BCB">
        <w:rPr>
          <w:color w:val="000000" w:themeColor="text1"/>
        </w:rPr>
        <w:t>Кандидат</w:t>
      </w:r>
      <w:r w:rsidR="001629C6" w:rsidRPr="00B06BCB">
        <w:rPr>
          <w:color w:val="000000" w:themeColor="text1"/>
        </w:rPr>
        <w:t xml:space="preserve"> психологических наук, </w:t>
      </w:r>
      <w:r w:rsidRPr="00B06BCB">
        <w:rPr>
          <w:color w:val="000000" w:themeColor="text1"/>
        </w:rPr>
        <w:t>доцент Хорошилов Д.А.</w:t>
      </w:r>
    </w:p>
    <w:p w14:paraId="5C370A04" w14:textId="77777777" w:rsidR="00C61E02" w:rsidRPr="00B06BCB" w:rsidRDefault="001629C6">
      <w:pPr>
        <w:ind w:left="535" w:right="1"/>
        <w:rPr>
          <w:color w:val="000000" w:themeColor="text1"/>
        </w:rPr>
      </w:pPr>
      <w:r w:rsidRPr="00B06BCB">
        <w:rPr>
          <w:color w:val="000000" w:themeColor="text1"/>
        </w:rPr>
        <w:t>УТВЕРЖДЕНО</w:t>
      </w:r>
    </w:p>
    <w:p w14:paraId="2F00A046" w14:textId="77777777" w:rsidR="00F445D1" w:rsidRPr="00B06BCB" w:rsidRDefault="001629C6" w:rsidP="008027C1">
      <w:pPr>
        <w:ind w:left="535" w:right="1"/>
        <w:rPr>
          <w:color w:val="000000" w:themeColor="text1"/>
        </w:rPr>
      </w:pPr>
      <w:r w:rsidRPr="00B06BCB">
        <w:rPr>
          <w:color w:val="000000" w:themeColor="text1"/>
        </w:rPr>
        <w:t>Протокол заседания кафедры Социальной психологии</w:t>
      </w:r>
      <w:r w:rsidR="008027C1" w:rsidRPr="00B06BCB">
        <w:rPr>
          <w:color w:val="000000" w:themeColor="text1"/>
        </w:rPr>
        <w:t xml:space="preserve"> </w:t>
      </w:r>
    </w:p>
    <w:p w14:paraId="6D32B517" w14:textId="50859060" w:rsidR="00C61E02" w:rsidRPr="00B06BCB" w:rsidRDefault="001629C6" w:rsidP="008027C1">
      <w:pPr>
        <w:ind w:left="535" w:right="1"/>
        <w:rPr>
          <w:color w:val="000000" w:themeColor="text1"/>
        </w:rPr>
      </w:pPr>
      <w:r w:rsidRPr="00B06BCB">
        <w:rPr>
          <w:color w:val="000000" w:themeColor="text1"/>
        </w:rPr>
        <w:t>№</w:t>
      </w:r>
      <w:r w:rsidR="008027C1" w:rsidRPr="00B06BCB">
        <w:rPr>
          <w:color w:val="000000" w:themeColor="text1"/>
        </w:rPr>
        <w:t>3</w:t>
      </w:r>
      <w:r w:rsidRPr="00B06BCB">
        <w:rPr>
          <w:color w:val="000000" w:themeColor="text1"/>
        </w:rPr>
        <w:t xml:space="preserve"> от </w:t>
      </w:r>
      <w:r w:rsidR="008027C1" w:rsidRPr="00B06BCB">
        <w:rPr>
          <w:color w:val="000000" w:themeColor="text1"/>
        </w:rPr>
        <w:t>24</w:t>
      </w:r>
      <w:r w:rsidRPr="00B06BCB">
        <w:rPr>
          <w:color w:val="000000" w:themeColor="text1"/>
        </w:rPr>
        <w:t>.0</w:t>
      </w:r>
      <w:r w:rsidR="008027C1" w:rsidRPr="00B06BCB">
        <w:rPr>
          <w:color w:val="000000" w:themeColor="text1"/>
        </w:rPr>
        <w:t>3</w:t>
      </w:r>
      <w:r w:rsidRPr="00B06BCB">
        <w:rPr>
          <w:color w:val="000000" w:themeColor="text1"/>
        </w:rPr>
        <w:t>.202</w:t>
      </w:r>
      <w:r w:rsidR="008027C1" w:rsidRPr="00B06BCB">
        <w:rPr>
          <w:color w:val="000000" w:themeColor="text1"/>
        </w:rPr>
        <w:t>2</w:t>
      </w:r>
      <w:r w:rsidRPr="00B06BCB">
        <w:rPr>
          <w:color w:val="000000" w:themeColor="text1"/>
        </w:rPr>
        <w:br w:type="page"/>
      </w:r>
    </w:p>
    <w:sdt>
      <w:sdtPr>
        <w:rPr>
          <w:rFonts w:ascii="Times New Roman" w:hAnsi="Times New Roman" w:cs="Times New Roman"/>
          <w:color w:val="000000" w:themeColor="text1"/>
          <w:sz w:val="24"/>
          <w:szCs w:val="24"/>
        </w:rPr>
        <w:id w:val="-1460493648"/>
        <w:docPartObj>
          <w:docPartGallery w:val="Table of Contents"/>
          <w:docPartUnique/>
        </w:docPartObj>
      </w:sdtPr>
      <w:sdtEndPr>
        <w:rPr>
          <w:rFonts w:eastAsia="Times New Roman"/>
          <w:noProof/>
          <w:lang w:bidi="ru-RU"/>
        </w:rPr>
      </w:sdtEndPr>
      <w:sdtContent>
        <w:p w14:paraId="272CDEC3" w14:textId="03224338" w:rsidR="00944F63" w:rsidRPr="00B06BCB" w:rsidRDefault="00944F63" w:rsidP="00B06BCB">
          <w:pPr>
            <w:pStyle w:val="a7"/>
            <w:spacing w:before="0" w:line="240" w:lineRule="auto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B06BCB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Оглавление</w:t>
          </w:r>
        </w:p>
        <w:p w14:paraId="178C9BED" w14:textId="16CA7AE7" w:rsidR="00B06BCB" w:rsidRPr="00B06BCB" w:rsidRDefault="0005448A" w:rsidP="00B06BCB">
          <w:pPr>
            <w:pStyle w:val="11"/>
            <w:tabs>
              <w:tab w:val="right" w:leader="dot" w:pos="9886"/>
            </w:tabs>
            <w:spacing w:before="0"/>
            <w:rPr>
              <w:rFonts w:asciiTheme="minorHAnsi" w:eastAsiaTheme="minorEastAsia" w:hAnsiTheme="minorHAnsi" w:cstheme="minorBidi"/>
              <w:bCs w:val="0"/>
              <w:iCs w:val="0"/>
              <w:noProof/>
              <w:color w:val="auto"/>
              <w:lang w:bidi="ar-SA"/>
            </w:rPr>
          </w:pPr>
          <w:r w:rsidRPr="00B06BCB">
            <w:rPr>
              <w:rFonts w:cs="Times New Roman"/>
              <w:bCs w:val="0"/>
              <w:iCs w:val="0"/>
            </w:rPr>
            <w:fldChar w:fldCharType="begin"/>
          </w:r>
          <w:r w:rsidRPr="00B06BCB">
            <w:rPr>
              <w:rFonts w:cs="Times New Roman"/>
              <w:bCs w:val="0"/>
              <w:iCs w:val="0"/>
            </w:rPr>
            <w:instrText xml:space="preserve"> TOC \o "1-3" \h \z \u </w:instrText>
          </w:r>
          <w:r w:rsidRPr="00B06BCB">
            <w:rPr>
              <w:rFonts w:cs="Times New Roman"/>
              <w:bCs w:val="0"/>
              <w:iCs w:val="0"/>
            </w:rPr>
            <w:fldChar w:fldCharType="separate"/>
          </w:r>
          <w:hyperlink w:anchor="_Toc104821586" w:history="1">
            <w:r w:rsidR="00B06BCB" w:rsidRPr="00B06BCB">
              <w:rPr>
                <w:rStyle w:val="a8"/>
                <w:bCs w:val="0"/>
                <w:noProof/>
              </w:rPr>
              <w:t>1. Пояснительная записка</w:t>
            </w:r>
            <w:r w:rsidR="00B06BCB" w:rsidRPr="00B06BCB">
              <w:rPr>
                <w:bCs w:val="0"/>
                <w:noProof/>
                <w:webHidden/>
              </w:rPr>
              <w:tab/>
            </w:r>
            <w:r w:rsidR="00B06BCB" w:rsidRPr="00B06BCB">
              <w:rPr>
                <w:bCs w:val="0"/>
                <w:noProof/>
                <w:webHidden/>
              </w:rPr>
              <w:fldChar w:fldCharType="begin"/>
            </w:r>
            <w:r w:rsidR="00B06BCB" w:rsidRPr="00B06BCB">
              <w:rPr>
                <w:bCs w:val="0"/>
                <w:noProof/>
                <w:webHidden/>
              </w:rPr>
              <w:instrText xml:space="preserve"> PAGEREF _Toc104821586 \h </w:instrText>
            </w:r>
            <w:r w:rsidR="00B06BCB" w:rsidRPr="00B06BCB">
              <w:rPr>
                <w:bCs w:val="0"/>
                <w:noProof/>
                <w:webHidden/>
              </w:rPr>
            </w:r>
            <w:r w:rsidR="00B06BCB" w:rsidRPr="00B06BCB">
              <w:rPr>
                <w:bCs w:val="0"/>
                <w:noProof/>
                <w:webHidden/>
              </w:rPr>
              <w:fldChar w:fldCharType="separate"/>
            </w:r>
            <w:r w:rsidR="00B06BCB" w:rsidRPr="00B06BCB">
              <w:rPr>
                <w:bCs w:val="0"/>
                <w:noProof/>
                <w:webHidden/>
              </w:rPr>
              <w:t>4</w:t>
            </w:r>
            <w:r w:rsidR="00B06BCB" w:rsidRPr="00B06BCB">
              <w:rPr>
                <w:bCs w:val="0"/>
                <w:noProof/>
                <w:webHidden/>
              </w:rPr>
              <w:fldChar w:fldCharType="end"/>
            </w:r>
          </w:hyperlink>
        </w:p>
        <w:p w14:paraId="0846903E" w14:textId="6B27B059" w:rsidR="00B06BCB" w:rsidRPr="00B06BCB" w:rsidRDefault="00B06BCB" w:rsidP="00B06BCB">
          <w:pPr>
            <w:pStyle w:val="21"/>
            <w:tabs>
              <w:tab w:val="right" w:leader="dot" w:pos="9886"/>
            </w:tabs>
            <w:spacing w:before="0"/>
            <w:rPr>
              <w:rFonts w:asciiTheme="minorHAnsi" w:eastAsiaTheme="minorEastAsia" w:hAnsiTheme="minorHAnsi" w:cstheme="minorBidi"/>
              <w:bCs w:val="0"/>
              <w:noProof/>
              <w:color w:val="auto"/>
              <w:szCs w:val="24"/>
              <w:lang w:bidi="ar-SA"/>
            </w:rPr>
          </w:pPr>
          <w:hyperlink w:anchor="_Toc104821587" w:history="1">
            <w:r w:rsidRPr="00B06BCB">
              <w:rPr>
                <w:rStyle w:val="a8"/>
                <w:rFonts w:cs="Times New Roman"/>
                <w:bCs w:val="0"/>
                <w:noProof/>
              </w:rPr>
              <w:t>1.1. Цель и задачи дисциплины</w:t>
            </w:r>
            <w:r w:rsidRPr="00B06BCB">
              <w:rPr>
                <w:bCs w:val="0"/>
                <w:noProof/>
                <w:webHidden/>
              </w:rPr>
              <w:tab/>
            </w:r>
            <w:r w:rsidRPr="00B06BCB">
              <w:rPr>
                <w:bCs w:val="0"/>
                <w:noProof/>
                <w:webHidden/>
              </w:rPr>
              <w:fldChar w:fldCharType="begin"/>
            </w:r>
            <w:r w:rsidRPr="00B06BCB">
              <w:rPr>
                <w:bCs w:val="0"/>
                <w:noProof/>
                <w:webHidden/>
              </w:rPr>
              <w:instrText xml:space="preserve"> PAGEREF _Toc104821587 \h </w:instrText>
            </w:r>
            <w:r w:rsidRPr="00B06BCB">
              <w:rPr>
                <w:bCs w:val="0"/>
                <w:noProof/>
                <w:webHidden/>
              </w:rPr>
            </w:r>
            <w:r w:rsidRPr="00B06BCB">
              <w:rPr>
                <w:bCs w:val="0"/>
                <w:noProof/>
                <w:webHidden/>
              </w:rPr>
              <w:fldChar w:fldCharType="separate"/>
            </w:r>
            <w:r w:rsidRPr="00B06BCB">
              <w:rPr>
                <w:bCs w:val="0"/>
                <w:noProof/>
                <w:webHidden/>
              </w:rPr>
              <w:t>4</w:t>
            </w:r>
            <w:r w:rsidRPr="00B06BCB">
              <w:rPr>
                <w:bCs w:val="0"/>
                <w:noProof/>
                <w:webHidden/>
              </w:rPr>
              <w:fldChar w:fldCharType="end"/>
            </w:r>
          </w:hyperlink>
        </w:p>
        <w:p w14:paraId="16185665" w14:textId="7B678A7D" w:rsidR="00B06BCB" w:rsidRPr="00B06BCB" w:rsidRDefault="00B06BCB" w:rsidP="00B06BCB">
          <w:pPr>
            <w:pStyle w:val="21"/>
            <w:tabs>
              <w:tab w:val="right" w:leader="dot" w:pos="9886"/>
            </w:tabs>
            <w:spacing w:before="0"/>
            <w:rPr>
              <w:rFonts w:asciiTheme="minorHAnsi" w:eastAsiaTheme="minorEastAsia" w:hAnsiTheme="minorHAnsi" w:cstheme="minorBidi"/>
              <w:bCs w:val="0"/>
              <w:noProof/>
              <w:color w:val="auto"/>
              <w:szCs w:val="24"/>
              <w:lang w:bidi="ar-SA"/>
            </w:rPr>
          </w:pPr>
          <w:hyperlink w:anchor="_Toc104821588" w:history="1">
            <w:r w:rsidRPr="00B06BCB">
              <w:rPr>
                <w:rStyle w:val="a8"/>
                <w:rFonts w:cs="Times New Roman"/>
                <w:bCs w:val="0"/>
                <w:noProof/>
                <w:lang w:eastAsia="en-US" w:bidi="en-US"/>
              </w:rPr>
              <w:t>1.2 Перечень планируемых результатов обучения по дисциплине, соотнесенных с индикаторами достижения компетенций</w:t>
            </w:r>
            <w:r w:rsidRPr="00B06BCB">
              <w:rPr>
                <w:bCs w:val="0"/>
                <w:noProof/>
                <w:webHidden/>
              </w:rPr>
              <w:tab/>
            </w:r>
            <w:r w:rsidRPr="00B06BCB">
              <w:rPr>
                <w:bCs w:val="0"/>
                <w:noProof/>
                <w:webHidden/>
              </w:rPr>
              <w:fldChar w:fldCharType="begin"/>
            </w:r>
            <w:r w:rsidRPr="00B06BCB">
              <w:rPr>
                <w:bCs w:val="0"/>
                <w:noProof/>
                <w:webHidden/>
              </w:rPr>
              <w:instrText xml:space="preserve"> PAGEREF _Toc104821588 \h </w:instrText>
            </w:r>
            <w:r w:rsidRPr="00B06BCB">
              <w:rPr>
                <w:bCs w:val="0"/>
                <w:noProof/>
                <w:webHidden/>
              </w:rPr>
            </w:r>
            <w:r w:rsidRPr="00B06BCB">
              <w:rPr>
                <w:bCs w:val="0"/>
                <w:noProof/>
                <w:webHidden/>
              </w:rPr>
              <w:fldChar w:fldCharType="separate"/>
            </w:r>
            <w:r w:rsidRPr="00B06BCB">
              <w:rPr>
                <w:bCs w:val="0"/>
                <w:noProof/>
                <w:webHidden/>
              </w:rPr>
              <w:t>4</w:t>
            </w:r>
            <w:r w:rsidRPr="00B06BCB">
              <w:rPr>
                <w:bCs w:val="0"/>
                <w:noProof/>
                <w:webHidden/>
              </w:rPr>
              <w:fldChar w:fldCharType="end"/>
            </w:r>
          </w:hyperlink>
        </w:p>
        <w:p w14:paraId="3EB71930" w14:textId="13CD299F" w:rsidR="00B06BCB" w:rsidRPr="00B06BCB" w:rsidRDefault="00B06BCB" w:rsidP="00B06BCB">
          <w:pPr>
            <w:pStyle w:val="21"/>
            <w:tabs>
              <w:tab w:val="right" w:leader="dot" w:pos="9886"/>
            </w:tabs>
            <w:spacing w:before="0"/>
            <w:rPr>
              <w:rFonts w:asciiTheme="minorHAnsi" w:eastAsiaTheme="minorEastAsia" w:hAnsiTheme="minorHAnsi" w:cstheme="minorBidi"/>
              <w:bCs w:val="0"/>
              <w:noProof/>
              <w:color w:val="auto"/>
              <w:szCs w:val="24"/>
              <w:lang w:bidi="ar-SA"/>
            </w:rPr>
          </w:pPr>
          <w:hyperlink w:anchor="_Toc104821589" w:history="1">
            <w:r w:rsidRPr="00B06BCB">
              <w:rPr>
                <w:rStyle w:val="a8"/>
                <w:rFonts w:cs="Times New Roman"/>
                <w:bCs w:val="0"/>
                <w:noProof/>
              </w:rPr>
              <w:t>1.3 Место дисциплины в структуре образовательной программы</w:t>
            </w:r>
            <w:r w:rsidRPr="00B06BCB">
              <w:rPr>
                <w:bCs w:val="0"/>
                <w:noProof/>
                <w:webHidden/>
              </w:rPr>
              <w:tab/>
            </w:r>
            <w:r w:rsidRPr="00B06BCB">
              <w:rPr>
                <w:bCs w:val="0"/>
                <w:noProof/>
                <w:webHidden/>
              </w:rPr>
              <w:fldChar w:fldCharType="begin"/>
            </w:r>
            <w:r w:rsidRPr="00B06BCB">
              <w:rPr>
                <w:bCs w:val="0"/>
                <w:noProof/>
                <w:webHidden/>
              </w:rPr>
              <w:instrText xml:space="preserve"> PAGEREF _Toc104821589 \h </w:instrText>
            </w:r>
            <w:r w:rsidRPr="00B06BCB">
              <w:rPr>
                <w:bCs w:val="0"/>
                <w:noProof/>
                <w:webHidden/>
              </w:rPr>
            </w:r>
            <w:r w:rsidRPr="00B06BCB">
              <w:rPr>
                <w:bCs w:val="0"/>
                <w:noProof/>
                <w:webHidden/>
              </w:rPr>
              <w:fldChar w:fldCharType="separate"/>
            </w:r>
            <w:r w:rsidRPr="00B06BCB">
              <w:rPr>
                <w:bCs w:val="0"/>
                <w:noProof/>
                <w:webHidden/>
              </w:rPr>
              <w:t>5</w:t>
            </w:r>
            <w:r w:rsidRPr="00B06BCB">
              <w:rPr>
                <w:bCs w:val="0"/>
                <w:noProof/>
                <w:webHidden/>
              </w:rPr>
              <w:fldChar w:fldCharType="end"/>
            </w:r>
          </w:hyperlink>
        </w:p>
        <w:p w14:paraId="114E1EA2" w14:textId="5475ADAE" w:rsidR="00B06BCB" w:rsidRPr="00B06BCB" w:rsidRDefault="00B06BCB" w:rsidP="00B06BCB">
          <w:pPr>
            <w:pStyle w:val="11"/>
            <w:tabs>
              <w:tab w:val="right" w:leader="dot" w:pos="9886"/>
            </w:tabs>
            <w:spacing w:before="0"/>
            <w:rPr>
              <w:rFonts w:asciiTheme="minorHAnsi" w:eastAsiaTheme="minorEastAsia" w:hAnsiTheme="minorHAnsi" w:cstheme="minorBidi"/>
              <w:bCs w:val="0"/>
              <w:iCs w:val="0"/>
              <w:noProof/>
              <w:color w:val="auto"/>
              <w:lang w:bidi="ar-SA"/>
            </w:rPr>
          </w:pPr>
          <w:hyperlink w:anchor="_Toc104821590" w:history="1">
            <w:r w:rsidRPr="00B06BCB">
              <w:rPr>
                <w:rStyle w:val="a8"/>
                <w:bCs w:val="0"/>
                <w:noProof/>
              </w:rPr>
              <w:t>2. Структура дисциплины</w:t>
            </w:r>
            <w:r w:rsidRPr="00B06BCB">
              <w:rPr>
                <w:bCs w:val="0"/>
                <w:noProof/>
                <w:webHidden/>
              </w:rPr>
              <w:tab/>
            </w:r>
            <w:r w:rsidRPr="00B06BCB">
              <w:rPr>
                <w:bCs w:val="0"/>
                <w:noProof/>
                <w:webHidden/>
              </w:rPr>
              <w:fldChar w:fldCharType="begin"/>
            </w:r>
            <w:r w:rsidRPr="00B06BCB">
              <w:rPr>
                <w:bCs w:val="0"/>
                <w:noProof/>
                <w:webHidden/>
              </w:rPr>
              <w:instrText xml:space="preserve"> PAGEREF _Toc104821590 \h </w:instrText>
            </w:r>
            <w:r w:rsidRPr="00B06BCB">
              <w:rPr>
                <w:bCs w:val="0"/>
                <w:noProof/>
                <w:webHidden/>
              </w:rPr>
            </w:r>
            <w:r w:rsidRPr="00B06BCB">
              <w:rPr>
                <w:bCs w:val="0"/>
                <w:noProof/>
                <w:webHidden/>
              </w:rPr>
              <w:fldChar w:fldCharType="separate"/>
            </w:r>
            <w:r w:rsidRPr="00B06BCB">
              <w:rPr>
                <w:bCs w:val="0"/>
                <w:noProof/>
                <w:webHidden/>
              </w:rPr>
              <w:t>5</w:t>
            </w:r>
            <w:r w:rsidRPr="00B06BCB">
              <w:rPr>
                <w:bCs w:val="0"/>
                <w:noProof/>
                <w:webHidden/>
              </w:rPr>
              <w:fldChar w:fldCharType="end"/>
            </w:r>
          </w:hyperlink>
        </w:p>
        <w:p w14:paraId="7CF9D84E" w14:textId="4870EF99" w:rsidR="00B06BCB" w:rsidRPr="00B06BCB" w:rsidRDefault="00B06BCB" w:rsidP="00B06BCB">
          <w:pPr>
            <w:pStyle w:val="11"/>
            <w:tabs>
              <w:tab w:val="right" w:leader="dot" w:pos="9886"/>
            </w:tabs>
            <w:spacing w:before="0"/>
            <w:rPr>
              <w:rFonts w:asciiTheme="minorHAnsi" w:eastAsiaTheme="minorEastAsia" w:hAnsiTheme="minorHAnsi" w:cstheme="minorBidi"/>
              <w:bCs w:val="0"/>
              <w:iCs w:val="0"/>
              <w:noProof/>
              <w:color w:val="auto"/>
              <w:lang w:bidi="ar-SA"/>
            </w:rPr>
          </w:pPr>
          <w:hyperlink w:anchor="_Toc104821591" w:history="1">
            <w:r w:rsidRPr="00B06BCB">
              <w:rPr>
                <w:rStyle w:val="a8"/>
                <w:bCs w:val="0"/>
                <w:noProof/>
              </w:rPr>
              <w:t>3.Содержание дисциплины</w:t>
            </w:r>
            <w:r w:rsidRPr="00B06BCB">
              <w:rPr>
                <w:bCs w:val="0"/>
                <w:noProof/>
                <w:webHidden/>
              </w:rPr>
              <w:tab/>
            </w:r>
            <w:r w:rsidRPr="00B06BCB">
              <w:rPr>
                <w:bCs w:val="0"/>
                <w:noProof/>
                <w:webHidden/>
              </w:rPr>
              <w:fldChar w:fldCharType="begin"/>
            </w:r>
            <w:r w:rsidRPr="00B06BCB">
              <w:rPr>
                <w:bCs w:val="0"/>
                <w:noProof/>
                <w:webHidden/>
              </w:rPr>
              <w:instrText xml:space="preserve"> PAGEREF _Toc104821591 \h </w:instrText>
            </w:r>
            <w:r w:rsidRPr="00B06BCB">
              <w:rPr>
                <w:bCs w:val="0"/>
                <w:noProof/>
                <w:webHidden/>
              </w:rPr>
            </w:r>
            <w:r w:rsidRPr="00B06BCB">
              <w:rPr>
                <w:bCs w:val="0"/>
                <w:noProof/>
                <w:webHidden/>
              </w:rPr>
              <w:fldChar w:fldCharType="separate"/>
            </w:r>
            <w:r w:rsidRPr="00B06BCB">
              <w:rPr>
                <w:bCs w:val="0"/>
                <w:noProof/>
                <w:webHidden/>
              </w:rPr>
              <w:t>5</w:t>
            </w:r>
            <w:r w:rsidRPr="00B06BCB">
              <w:rPr>
                <w:bCs w:val="0"/>
                <w:noProof/>
                <w:webHidden/>
              </w:rPr>
              <w:fldChar w:fldCharType="end"/>
            </w:r>
          </w:hyperlink>
        </w:p>
        <w:p w14:paraId="17EC3607" w14:textId="175B40AC" w:rsidR="00B06BCB" w:rsidRPr="00B06BCB" w:rsidRDefault="00B06BCB" w:rsidP="00B06BCB">
          <w:pPr>
            <w:pStyle w:val="11"/>
            <w:tabs>
              <w:tab w:val="left" w:pos="480"/>
              <w:tab w:val="right" w:leader="dot" w:pos="9886"/>
            </w:tabs>
            <w:spacing w:before="0"/>
            <w:rPr>
              <w:rFonts w:asciiTheme="minorHAnsi" w:eastAsiaTheme="minorEastAsia" w:hAnsiTheme="minorHAnsi" w:cstheme="minorBidi"/>
              <w:bCs w:val="0"/>
              <w:iCs w:val="0"/>
              <w:noProof/>
              <w:color w:val="auto"/>
              <w:lang w:bidi="ar-SA"/>
            </w:rPr>
          </w:pPr>
          <w:hyperlink w:anchor="_Toc104821592" w:history="1">
            <w:r w:rsidRPr="00B06BCB">
              <w:rPr>
                <w:rStyle w:val="a8"/>
                <w:bCs w:val="0"/>
                <w:noProof/>
              </w:rPr>
              <w:t>4.</w:t>
            </w:r>
            <w:r w:rsidRPr="00B06BCB">
              <w:rPr>
                <w:rFonts w:asciiTheme="minorHAnsi" w:eastAsiaTheme="minorEastAsia" w:hAnsiTheme="minorHAnsi" w:cstheme="minorBidi"/>
                <w:bCs w:val="0"/>
                <w:iCs w:val="0"/>
                <w:noProof/>
                <w:color w:val="auto"/>
                <w:lang w:bidi="ar-SA"/>
              </w:rPr>
              <w:tab/>
            </w:r>
            <w:r w:rsidRPr="00B06BCB">
              <w:rPr>
                <w:rStyle w:val="a8"/>
                <w:bCs w:val="0"/>
                <w:noProof/>
              </w:rPr>
              <w:t>Образовательные технологии</w:t>
            </w:r>
            <w:r w:rsidRPr="00B06BCB">
              <w:rPr>
                <w:bCs w:val="0"/>
                <w:noProof/>
                <w:webHidden/>
              </w:rPr>
              <w:tab/>
            </w:r>
            <w:r w:rsidRPr="00B06BCB">
              <w:rPr>
                <w:bCs w:val="0"/>
                <w:noProof/>
                <w:webHidden/>
              </w:rPr>
              <w:fldChar w:fldCharType="begin"/>
            </w:r>
            <w:r w:rsidRPr="00B06BCB">
              <w:rPr>
                <w:bCs w:val="0"/>
                <w:noProof/>
                <w:webHidden/>
              </w:rPr>
              <w:instrText xml:space="preserve"> PAGEREF _Toc104821592 \h </w:instrText>
            </w:r>
            <w:r w:rsidRPr="00B06BCB">
              <w:rPr>
                <w:bCs w:val="0"/>
                <w:noProof/>
                <w:webHidden/>
              </w:rPr>
            </w:r>
            <w:r w:rsidRPr="00B06BCB">
              <w:rPr>
                <w:bCs w:val="0"/>
                <w:noProof/>
                <w:webHidden/>
              </w:rPr>
              <w:fldChar w:fldCharType="separate"/>
            </w:r>
            <w:r w:rsidRPr="00B06BCB">
              <w:rPr>
                <w:bCs w:val="0"/>
                <w:noProof/>
                <w:webHidden/>
              </w:rPr>
              <w:t>7</w:t>
            </w:r>
            <w:r w:rsidRPr="00B06BCB">
              <w:rPr>
                <w:bCs w:val="0"/>
                <w:noProof/>
                <w:webHidden/>
              </w:rPr>
              <w:fldChar w:fldCharType="end"/>
            </w:r>
          </w:hyperlink>
        </w:p>
        <w:p w14:paraId="5BE17099" w14:textId="7CB68932" w:rsidR="00B06BCB" w:rsidRPr="00B06BCB" w:rsidRDefault="00B06BCB" w:rsidP="00B06BCB">
          <w:pPr>
            <w:pStyle w:val="11"/>
            <w:tabs>
              <w:tab w:val="left" w:pos="480"/>
              <w:tab w:val="right" w:leader="dot" w:pos="9886"/>
            </w:tabs>
            <w:spacing w:before="0"/>
            <w:rPr>
              <w:rFonts w:asciiTheme="minorHAnsi" w:eastAsiaTheme="minorEastAsia" w:hAnsiTheme="minorHAnsi" w:cstheme="minorBidi"/>
              <w:bCs w:val="0"/>
              <w:iCs w:val="0"/>
              <w:noProof/>
              <w:color w:val="auto"/>
              <w:lang w:bidi="ar-SA"/>
            </w:rPr>
          </w:pPr>
          <w:hyperlink w:anchor="_Toc104821593" w:history="1">
            <w:r w:rsidRPr="00B06BCB">
              <w:rPr>
                <w:rStyle w:val="a8"/>
                <w:bCs w:val="0"/>
                <w:noProof/>
              </w:rPr>
              <w:t>5.</w:t>
            </w:r>
            <w:r w:rsidRPr="00B06BCB">
              <w:rPr>
                <w:rFonts w:asciiTheme="minorHAnsi" w:eastAsiaTheme="minorEastAsia" w:hAnsiTheme="minorHAnsi" w:cstheme="minorBidi"/>
                <w:bCs w:val="0"/>
                <w:iCs w:val="0"/>
                <w:noProof/>
                <w:color w:val="auto"/>
                <w:lang w:bidi="ar-SA"/>
              </w:rPr>
              <w:tab/>
            </w:r>
            <w:r w:rsidRPr="00B06BCB">
              <w:rPr>
                <w:rStyle w:val="a8"/>
                <w:bCs w:val="0"/>
                <w:noProof/>
              </w:rPr>
              <w:t>Оценка планируемых результатов обучения</w:t>
            </w:r>
            <w:r w:rsidRPr="00B06BCB">
              <w:rPr>
                <w:bCs w:val="0"/>
                <w:noProof/>
                <w:webHidden/>
              </w:rPr>
              <w:tab/>
            </w:r>
            <w:r w:rsidRPr="00B06BCB">
              <w:rPr>
                <w:bCs w:val="0"/>
                <w:noProof/>
                <w:webHidden/>
              </w:rPr>
              <w:fldChar w:fldCharType="begin"/>
            </w:r>
            <w:r w:rsidRPr="00B06BCB">
              <w:rPr>
                <w:bCs w:val="0"/>
                <w:noProof/>
                <w:webHidden/>
              </w:rPr>
              <w:instrText xml:space="preserve"> PAGEREF _Toc104821593 \h </w:instrText>
            </w:r>
            <w:r w:rsidRPr="00B06BCB">
              <w:rPr>
                <w:bCs w:val="0"/>
                <w:noProof/>
                <w:webHidden/>
              </w:rPr>
            </w:r>
            <w:r w:rsidRPr="00B06BCB">
              <w:rPr>
                <w:bCs w:val="0"/>
                <w:noProof/>
                <w:webHidden/>
              </w:rPr>
              <w:fldChar w:fldCharType="separate"/>
            </w:r>
            <w:r w:rsidRPr="00B06BCB">
              <w:rPr>
                <w:bCs w:val="0"/>
                <w:noProof/>
                <w:webHidden/>
              </w:rPr>
              <w:t>9</w:t>
            </w:r>
            <w:r w:rsidRPr="00B06BCB">
              <w:rPr>
                <w:bCs w:val="0"/>
                <w:noProof/>
                <w:webHidden/>
              </w:rPr>
              <w:fldChar w:fldCharType="end"/>
            </w:r>
          </w:hyperlink>
        </w:p>
        <w:p w14:paraId="72A9976A" w14:textId="06F311D3" w:rsidR="00B06BCB" w:rsidRPr="00B06BCB" w:rsidRDefault="00B06BCB" w:rsidP="00B06BCB">
          <w:pPr>
            <w:pStyle w:val="21"/>
            <w:tabs>
              <w:tab w:val="left" w:pos="960"/>
              <w:tab w:val="right" w:leader="dot" w:pos="9886"/>
            </w:tabs>
            <w:spacing w:before="0"/>
            <w:rPr>
              <w:rFonts w:asciiTheme="minorHAnsi" w:eastAsiaTheme="minorEastAsia" w:hAnsiTheme="minorHAnsi" w:cstheme="minorBidi"/>
              <w:bCs w:val="0"/>
              <w:noProof/>
              <w:color w:val="auto"/>
              <w:szCs w:val="24"/>
              <w:lang w:bidi="ar-SA"/>
            </w:rPr>
          </w:pPr>
          <w:hyperlink w:anchor="_Toc104821594" w:history="1">
            <w:r w:rsidRPr="00B06BCB">
              <w:rPr>
                <w:rStyle w:val="a8"/>
                <w:rFonts w:cs="Times New Roman"/>
                <w:bCs w:val="0"/>
                <w:noProof/>
              </w:rPr>
              <w:t>5.1</w:t>
            </w:r>
            <w:r w:rsidRPr="00B06BCB">
              <w:rPr>
                <w:rFonts w:asciiTheme="minorHAnsi" w:eastAsiaTheme="minorEastAsia" w:hAnsiTheme="minorHAnsi" w:cstheme="minorBidi"/>
                <w:bCs w:val="0"/>
                <w:noProof/>
                <w:color w:val="auto"/>
                <w:szCs w:val="24"/>
                <w:lang w:bidi="ar-SA"/>
              </w:rPr>
              <w:tab/>
            </w:r>
            <w:r w:rsidRPr="00B06BCB">
              <w:rPr>
                <w:rStyle w:val="a8"/>
                <w:rFonts w:cs="Times New Roman"/>
                <w:bCs w:val="0"/>
                <w:noProof/>
              </w:rPr>
              <w:t>Система оценивания</w:t>
            </w:r>
            <w:r w:rsidRPr="00B06BCB">
              <w:rPr>
                <w:bCs w:val="0"/>
                <w:noProof/>
                <w:webHidden/>
              </w:rPr>
              <w:tab/>
            </w:r>
            <w:r w:rsidRPr="00B06BCB">
              <w:rPr>
                <w:bCs w:val="0"/>
                <w:noProof/>
                <w:webHidden/>
              </w:rPr>
              <w:fldChar w:fldCharType="begin"/>
            </w:r>
            <w:r w:rsidRPr="00B06BCB">
              <w:rPr>
                <w:bCs w:val="0"/>
                <w:noProof/>
                <w:webHidden/>
              </w:rPr>
              <w:instrText xml:space="preserve"> PAGEREF _Toc104821594 \h </w:instrText>
            </w:r>
            <w:r w:rsidRPr="00B06BCB">
              <w:rPr>
                <w:bCs w:val="0"/>
                <w:noProof/>
                <w:webHidden/>
              </w:rPr>
            </w:r>
            <w:r w:rsidRPr="00B06BCB">
              <w:rPr>
                <w:bCs w:val="0"/>
                <w:noProof/>
                <w:webHidden/>
              </w:rPr>
              <w:fldChar w:fldCharType="separate"/>
            </w:r>
            <w:r w:rsidRPr="00B06BCB">
              <w:rPr>
                <w:bCs w:val="0"/>
                <w:noProof/>
                <w:webHidden/>
              </w:rPr>
              <w:t>9</w:t>
            </w:r>
            <w:r w:rsidRPr="00B06BCB">
              <w:rPr>
                <w:bCs w:val="0"/>
                <w:noProof/>
                <w:webHidden/>
              </w:rPr>
              <w:fldChar w:fldCharType="end"/>
            </w:r>
          </w:hyperlink>
        </w:p>
        <w:p w14:paraId="6F22A4AE" w14:textId="78ECDCDD" w:rsidR="00B06BCB" w:rsidRPr="00B06BCB" w:rsidRDefault="00B06BCB" w:rsidP="00B06BCB">
          <w:pPr>
            <w:pStyle w:val="21"/>
            <w:tabs>
              <w:tab w:val="left" w:pos="960"/>
              <w:tab w:val="right" w:leader="dot" w:pos="9886"/>
            </w:tabs>
            <w:spacing w:before="0"/>
            <w:rPr>
              <w:rFonts w:asciiTheme="minorHAnsi" w:eastAsiaTheme="minorEastAsia" w:hAnsiTheme="minorHAnsi" w:cstheme="minorBidi"/>
              <w:bCs w:val="0"/>
              <w:noProof/>
              <w:color w:val="auto"/>
              <w:szCs w:val="24"/>
              <w:lang w:bidi="ar-SA"/>
            </w:rPr>
          </w:pPr>
          <w:hyperlink w:anchor="_Toc104821595" w:history="1">
            <w:r w:rsidRPr="00B06BCB">
              <w:rPr>
                <w:rStyle w:val="a8"/>
                <w:rFonts w:cs="Times New Roman"/>
                <w:bCs w:val="0"/>
                <w:noProof/>
              </w:rPr>
              <w:t>5.2.</w:t>
            </w:r>
            <w:r w:rsidRPr="00B06BCB">
              <w:rPr>
                <w:rFonts w:asciiTheme="minorHAnsi" w:eastAsiaTheme="minorEastAsia" w:hAnsiTheme="minorHAnsi" w:cstheme="minorBidi"/>
                <w:bCs w:val="0"/>
                <w:noProof/>
                <w:color w:val="auto"/>
                <w:szCs w:val="24"/>
                <w:lang w:bidi="ar-SA"/>
              </w:rPr>
              <w:tab/>
            </w:r>
            <w:r w:rsidRPr="00B06BCB">
              <w:rPr>
                <w:rStyle w:val="a8"/>
                <w:rFonts w:cs="Times New Roman"/>
                <w:bCs w:val="0"/>
                <w:noProof/>
              </w:rPr>
              <w:t>Критерии выставления оценок</w:t>
            </w:r>
            <w:r w:rsidRPr="00B06BCB">
              <w:rPr>
                <w:bCs w:val="0"/>
                <w:noProof/>
                <w:webHidden/>
              </w:rPr>
              <w:tab/>
            </w:r>
            <w:r w:rsidRPr="00B06BCB">
              <w:rPr>
                <w:bCs w:val="0"/>
                <w:noProof/>
                <w:webHidden/>
              </w:rPr>
              <w:fldChar w:fldCharType="begin"/>
            </w:r>
            <w:r w:rsidRPr="00B06BCB">
              <w:rPr>
                <w:bCs w:val="0"/>
                <w:noProof/>
                <w:webHidden/>
              </w:rPr>
              <w:instrText xml:space="preserve"> PAGEREF _Toc104821595 \h </w:instrText>
            </w:r>
            <w:r w:rsidRPr="00B06BCB">
              <w:rPr>
                <w:bCs w:val="0"/>
                <w:noProof/>
                <w:webHidden/>
              </w:rPr>
            </w:r>
            <w:r w:rsidRPr="00B06BCB">
              <w:rPr>
                <w:bCs w:val="0"/>
                <w:noProof/>
                <w:webHidden/>
              </w:rPr>
              <w:fldChar w:fldCharType="separate"/>
            </w:r>
            <w:r w:rsidRPr="00B06BCB">
              <w:rPr>
                <w:bCs w:val="0"/>
                <w:noProof/>
                <w:webHidden/>
              </w:rPr>
              <w:t>10</w:t>
            </w:r>
            <w:r w:rsidRPr="00B06BCB">
              <w:rPr>
                <w:bCs w:val="0"/>
                <w:noProof/>
                <w:webHidden/>
              </w:rPr>
              <w:fldChar w:fldCharType="end"/>
            </w:r>
          </w:hyperlink>
        </w:p>
        <w:p w14:paraId="1F14AC10" w14:textId="58EC71DF" w:rsidR="00B06BCB" w:rsidRPr="00B06BCB" w:rsidRDefault="00B06BCB" w:rsidP="00B06BCB">
          <w:pPr>
            <w:pStyle w:val="21"/>
            <w:tabs>
              <w:tab w:val="right" w:leader="dot" w:pos="9886"/>
            </w:tabs>
            <w:spacing w:before="0"/>
            <w:rPr>
              <w:rFonts w:asciiTheme="minorHAnsi" w:eastAsiaTheme="minorEastAsia" w:hAnsiTheme="minorHAnsi" w:cstheme="minorBidi"/>
              <w:bCs w:val="0"/>
              <w:noProof/>
              <w:color w:val="auto"/>
              <w:szCs w:val="24"/>
              <w:lang w:bidi="ar-SA"/>
            </w:rPr>
          </w:pPr>
          <w:hyperlink w:anchor="_Toc104821596" w:history="1">
            <w:r w:rsidRPr="00B06BCB">
              <w:rPr>
                <w:rStyle w:val="a8"/>
                <w:rFonts w:cs="Times New Roman"/>
                <w:bCs w:val="0"/>
                <w:noProof/>
              </w:rPr>
              <w:t>5.3. Оценочные средства (материалы) для текущего контроля успеваемости, промежуточной аттестации обучающегося по дисциплине.</w:t>
            </w:r>
            <w:r w:rsidRPr="00B06BCB">
              <w:rPr>
                <w:bCs w:val="0"/>
                <w:noProof/>
                <w:webHidden/>
              </w:rPr>
              <w:tab/>
            </w:r>
            <w:r w:rsidRPr="00B06BCB">
              <w:rPr>
                <w:bCs w:val="0"/>
                <w:noProof/>
                <w:webHidden/>
              </w:rPr>
              <w:fldChar w:fldCharType="begin"/>
            </w:r>
            <w:r w:rsidRPr="00B06BCB">
              <w:rPr>
                <w:bCs w:val="0"/>
                <w:noProof/>
                <w:webHidden/>
              </w:rPr>
              <w:instrText xml:space="preserve"> PAGEREF _Toc104821596 \h </w:instrText>
            </w:r>
            <w:r w:rsidRPr="00B06BCB">
              <w:rPr>
                <w:bCs w:val="0"/>
                <w:noProof/>
                <w:webHidden/>
              </w:rPr>
            </w:r>
            <w:r w:rsidRPr="00B06BCB">
              <w:rPr>
                <w:bCs w:val="0"/>
                <w:noProof/>
                <w:webHidden/>
              </w:rPr>
              <w:fldChar w:fldCharType="separate"/>
            </w:r>
            <w:r w:rsidRPr="00B06BCB">
              <w:rPr>
                <w:bCs w:val="0"/>
                <w:noProof/>
                <w:webHidden/>
              </w:rPr>
              <w:t>14</w:t>
            </w:r>
            <w:r w:rsidRPr="00B06BCB">
              <w:rPr>
                <w:bCs w:val="0"/>
                <w:noProof/>
                <w:webHidden/>
              </w:rPr>
              <w:fldChar w:fldCharType="end"/>
            </w:r>
          </w:hyperlink>
        </w:p>
        <w:p w14:paraId="7719973C" w14:textId="1D23324E" w:rsidR="00B06BCB" w:rsidRPr="00B06BCB" w:rsidRDefault="00B06BCB" w:rsidP="00B06BCB">
          <w:pPr>
            <w:pStyle w:val="11"/>
            <w:tabs>
              <w:tab w:val="left" w:pos="480"/>
              <w:tab w:val="right" w:leader="dot" w:pos="9886"/>
            </w:tabs>
            <w:spacing w:before="0"/>
            <w:rPr>
              <w:rFonts w:asciiTheme="minorHAnsi" w:eastAsiaTheme="minorEastAsia" w:hAnsiTheme="minorHAnsi" w:cstheme="minorBidi"/>
              <w:bCs w:val="0"/>
              <w:iCs w:val="0"/>
              <w:noProof/>
              <w:color w:val="auto"/>
              <w:lang w:bidi="ar-SA"/>
            </w:rPr>
          </w:pPr>
          <w:hyperlink w:anchor="_Toc104821597" w:history="1">
            <w:r w:rsidRPr="00B06BCB">
              <w:rPr>
                <w:rStyle w:val="a8"/>
                <w:bCs w:val="0"/>
                <w:noProof/>
              </w:rPr>
              <w:t>6.</w:t>
            </w:r>
            <w:r w:rsidRPr="00B06BCB">
              <w:rPr>
                <w:rFonts w:asciiTheme="minorHAnsi" w:eastAsiaTheme="minorEastAsia" w:hAnsiTheme="minorHAnsi" w:cstheme="minorBidi"/>
                <w:bCs w:val="0"/>
                <w:iCs w:val="0"/>
                <w:noProof/>
                <w:color w:val="auto"/>
                <w:lang w:bidi="ar-SA"/>
              </w:rPr>
              <w:tab/>
            </w:r>
            <w:r w:rsidRPr="00B06BCB">
              <w:rPr>
                <w:rStyle w:val="a8"/>
                <w:bCs w:val="0"/>
                <w:noProof/>
              </w:rPr>
              <w:t>Учебно-методическое и информационное обеспечение дисциплины</w:t>
            </w:r>
            <w:r w:rsidRPr="00B06BCB">
              <w:rPr>
                <w:bCs w:val="0"/>
                <w:noProof/>
                <w:webHidden/>
              </w:rPr>
              <w:tab/>
            </w:r>
            <w:r w:rsidRPr="00B06BCB">
              <w:rPr>
                <w:bCs w:val="0"/>
                <w:noProof/>
                <w:webHidden/>
              </w:rPr>
              <w:fldChar w:fldCharType="begin"/>
            </w:r>
            <w:r w:rsidRPr="00B06BCB">
              <w:rPr>
                <w:bCs w:val="0"/>
                <w:noProof/>
                <w:webHidden/>
              </w:rPr>
              <w:instrText xml:space="preserve"> PAGEREF _Toc104821597 \h </w:instrText>
            </w:r>
            <w:r w:rsidRPr="00B06BCB">
              <w:rPr>
                <w:bCs w:val="0"/>
                <w:noProof/>
                <w:webHidden/>
              </w:rPr>
            </w:r>
            <w:r w:rsidRPr="00B06BCB">
              <w:rPr>
                <w:bCs w:val="0"/>
                <w:noProof/>
                <w:webHidden/>
              </w:rPr>
              <w:fldChar w:fldCharType="separate"/>
            </w:r>
            <w:r w:rsidRPr="00B06BCB">
              <w:rPr>
                <w:bCs w:val="0"/>
                <w:noProof/>
                <w:webHidden/>
              </w:rPr>
              <w:t>20</w:t>
            </w:r>
            <w:r w:rsidRPr="00B06BCB">
              <w:rPr>
                <w:bCs w:val="0"/>
                <w:noProof/>
                <w:webHidden/>
              </w:rPr>
              <w:fldChar w:fldCharType="end"/>
            </w:r>
          </w:hyperlink>
        </w:p>
        <w:p w14:paraId="2BCBC632" w14:textId="53258037" w:rsidR="00B06BCB" w:rsidRPr="00B06BCB" w:rsidRDefault="00B06BCB" w:rsidP="00B06BCB">
          <w:pPr>
            <w:pStyle w:val="21"/>
            <w:tabs>
              <w:tab w:val="right" w:leader="dot" w:pos="9886"/>
            </w:tabs>
            <w:spacing w:before="0"/>
            <w:rPr>
              <w:rFonts w:asciiTheme="minorHAnsi" w:eastAsiaTheme="minorEastAsia" w:hAnsiTheme="minorHAnsi" w:cstheme="minorBidi"/>
              <w:bCs w:val="0"/>
              <w:noProof/>
              <w:color w:val="auto"/>
              <w:szCs w:val="24"/>
              <w:lang w:bidi="ar-SA"/>
            </w:rPr>
          </w:pPr>
          <w:hyperlink w:anchor="_Toc104821598" w:history="1">
            <w:r w:rsidRPr="00B06BCB">
              <w:rPr>
                <w:rStyle w:val="a8"/>
                <w:rFonts w:cs="Times New Roman"/>
                <w:bCs w:val="0"/>
                <w:noProof/>
              </w:rPr>
              <w:t>6.1 Список источников и литературы</w:t>
            </w:r>
            <w:r w:rsidRPr="00B06BCB">
              <w:rPr>
                <w:bCs w:val="0"/>
                <w:noProof/>
                <w:webHidden/>
              </w:rPr>
              <w:tab/>
            </w:r>
            <w:r w:rsidRPr="00B06BCB">
              <w:rPr>
                <w:bCs w:val="0"/>
                <w:noProof/>
                <w:webHidden/>
              </w:rPr>
              <w:fldChar w:fldCharType="begin"/>
            </w:r>
            <w:r w:rsidRPr="00B06BCB">
              <w:rPr>
                <w:bCs w:val="0"/>
                <w:noProof/>
                <w:webHidden/>
              </w:rPr>
              <w:instrText xml:space="preserve"> PAGEREF _Toc104821598 \h </w:instrText>
            </w:r>
            <w:r w:rsidRPr="00B06BCB">
              <w:rPr>
                <w:bCs w:val="0"/>
                <w:noProof/>
                <w:webHidden/>
              </w:rPr>
            </w:r>
            <w:r w:rsidRPr="00B06BCB">
              <w:rPr>
                <w:bCs w:val="0"/>
                <w:noProof/>
                <w:webHidden/>
              </w:rPr>
              <w:fldChar w:fldCharType="separate"/>
            </w:r>
            <w:r w:rsidRPr="00B06BCB">
              <w:rPr>
                <w:bCs w:val="0"/>
                <w:noProof/>
                <w:webHidden/>
              </w:rPr>
              <w:t>20</w:t>
            </w:r>
            <w:r w:rsidRPr="00B06BCB">
              <w:rPr>
                <w:bCs w:val="0"/>
                <w:noProof/>
                <w:webHidden/>
              </w:rPr>
              <w:fldChar w:fldCharType="end"/>
            </w:r>
          </w:hyperlink>
        </w:p>
        <w:p w14:paraId="437F2722" w14:textId="31E72518" w:rsidR="00B06BCB" w:rsidRPr="00B06BCB" w:rsidRDefault="00B06BCB" w:rsidP="00B06BCB">
          <w:pPr>
            <w:pStyle w:val="21"/>
            <w:tabs>
              <w:tab w:val="right" w:leader="dot" w:pos="9886"/>
            </w:tabs>
            <w:spacing w:before="0"/>
            <w:rPr>
              <w:rFonts w:asciiTheme="minorHAnsi" w:eastAsiaTheme="minorEastAsia" w:hAnsiTheme="minorHAnsi" w:cstheme="minorBidi"/>
              <w:bCs w:val="0"/>
              <w:noProof/>
              <w:color w:val="auto"/>
              <w:szCs w:val="24"/>
              <w:lang w:bidi="ar-SA"/>
            </w:rPr>
          </w:pPr>
          <w:hyperlink w:anchor="_Toc104821599" w:history="1">
            <w:r w:rsidRPr="00B06BCB">
              <w:rPr>
                <w:rStyle w:val="a8"/>
                <w:rFonts w:cs="Times New Roman"/>
                <w:bCs w:val="0"/>
                <w:noProof/>
              </w:rPr>
              <w:t>6.2 Перечень ресурсов информационно-телекоммуникационной сети «Интернет»</w:t>
            </w:r>
            <w:r w:rsidRPr="00B06BCB">
              <w:rPr>
                <w:bCs w:val="0"/>
                <w:noProof/>
                <w:webHidden/>
              </w:rPr>
              <w:tab/>
            </w:r>
            <w:r w:rsidRPr="00B06BCB">
              <w:rPr>
                <w:bCs w:val="0"/>
                <w:noProof/>
                <w:webHidden/>
              </w:rPr>
              <w:fldChar w:fldCharType="begin"/>
            </w:r>
            <w:r w:rsidRPr="00B06BCB">
              <w:rPr>
                <w:bCs w:val="0"/>
                <w:noProof/>
                <w:webHidden/>
              </w:rPr>
              <w:instrText xml:space="preserve"> PAGEREF _Toc104821599 \h </w:instrText>
            </w:r>
            <w:r w:rsidRPr="00B06BCB">
              <w:rPr>
                <w:bCs w:val="0"/>
                <w:noProof/>
                <w:webHidden/>
              </w:rPr>
            </w:r>
            <w:r w:rsidRPr="00B06BCB">
              <w:rPr>
                <w:bCs w:val="0"/>
                <w:noProof/>
                <w:webHidden/>
              </w:rPr>
              <w:fldChar w:fldCharType="separate"/>
            </w:r>
            <w:r w:rsidRPr="00B06BCB">
              <w:rPr>
                <w:bCs w:val="0"/>
                <w:noProof/>
                <w:webHidden/>
              </w:rPr>
              <w:t>21</w:t>
            </w:r>
            <w:r w:rsidRPr="00B06BCB">
              <w:rPr>
                <w:bCs w:val="0"/>
                <w:noProof/>
                <w:webHidden/>
              </w:rPr>
              <w:fldChar w:fldCharType="end"/>
            </w:r>
          </w:hyperlink>
        </w:p>
        <w:p w14:paraId="000D1B52" w14:textId="2F957953" w:rsidR="00B06BCB" w:rsidRPr="00B06BCB" w:rsidRDefault="00B06BCB" w:rsidP="00B06BCB">
          <w:pPr>
            <w:pStyle w:val="21"/>
            <w:tabs>
              <w:tab w:val="right" w:leader="dot" w:pos="9886"/>
            </w:tabs>
            <w:spacing w:before="0"/>
            <w:rPr>
              <w:rFonts w:asciiTheme="minorHAnsi" w:eastAsiaTheme="minorEastAsia" w:hAnsiTheme="minorHAnsi" w:cstheme="minorBidi"/>
              <w:bCs w:val="0"/>
              <w:noProof/>
              <w:color w:val="auto"/>
              <w:szCs w:val="24"/>
              <w:lang w:bidi="ar-SA"/>
            </w:rPr>
          </w:pPr>
          <w:hyperlink w:anchor="_Toc104821600" w:history="1">
            <w:r w:rsidRPr="00B06BCB">
              <w:rPr>
                <w:rStyle w:val="a8"/>
                <w:rFonts w:cs="Times New Roman"/>
                <w:bCs w:val="0"/>
                <w:noProof/>
              </w:rPr>
              <w:t>6.3 Профессиональные базы данных и информационно-справочные системы</w:t>
            </w:r>
            <w:r w:rsidRPr="00B06BCB">
              <w:rPr>
                <w:bCs w:val="0"/>
                <w:noProof/>
                <w:webHidden/>
              </w:rPr>
              <w:tab/>
            </w:r>
            <w:r w:rsidRPr="00B06BCB">
              <w:rPr>
                <w:bCs w:val="0"/>
                <w:noProof/>
                <w:webHidden/>
              </w:rPr>
              <w:fldChar w:fldCharType="begin"/>
            </w:r>
            <w:r w:rsidRPr="00B06BCB">
              <w:rPr>
                <w:bCs w:val="0"/>
                <w:noProof/>
                <w:webHidden/>
              </w:rPr>
              <w:instrText xml:space="preserve"> PAGEREF _Toc104821600 \h </w:instrText>
            </w:r>
            <w:r w:rsidRPr="00B06BCB">
              <w:rPr>
                <w:bCs w:val="0"/>
                <w:noProof/>
                <w:webHidden/>
              </w:rPr>
            </w:r>
            <w:r w:rsidRPr="00B06BCB">
              <w:rPr>
                <w:bCs w:val="0"/>
                <w:noProof/>
                <w:webHidden/>
              </w:rPr>
              <w:fldChar w:fldCharType="separate"/>
            </w:r>
            <w:r w:rsidRPr="00B06BCB">
              <w:rPr>
                <w:bCs w:val="0"/>
                <w:noProof/>
                <w:webHidden/>
              </w:rPr>
              <w:t>21</w:t>
            </w:r>
            <w:r w:rsidRPr="00B06BCB">
              <w:rPr>
                <w:bCs w:val="0"/>
                <w:noProof/>
                <w:webHidden/>
              </w:rPr>
              <w:fldChar w:fldCharType="end"/>
            </w:r>
          </w:hyperlink>
        </w:p>
        <w:p w14:paraId="11DDD5B5" w14:textId="377D0D50" w:rsidR="00B06BCB" w:rsidRPr="00B06BCB" w:rsidRDefault="00B06BCB" w:rsidP="00B06BCB">
          <w:pPr>
            <w:pStyle w:val="11"/>
            <w:tabs>
              <w:tab w:val="right" w:leader="dot" w:pos="9886"/>
            </w:tabs>
            <w:spacing w:before="0"/>
            <w:rPr>
              <w:rFonts w:asciiTheme="minorHAnsi" w:eastAsiaTheme="minorEastAsia" w:hAnsiTheme="minorHAnsi" w:cstheme="minorBidi"/>
              <w:bCs w:val="0"/>
              <w:iCs w:val="0"/>
              <w:noProof/>
              <w:color w:val="auto"/>
              <w:lang w:bidi="ar-SA"/>
            </w:rPr>
          </w:pPr>
          <w:hyperlink w:anchor="_Toc104821601" w:history="1">
            <w:r w:rsidRPr="00B06BCB">
              <w:rPr>
                <w:rStyle w:val="a8"/>
                <w:bCs w:val="0"/>
                <w:noProof/>
              </w:rPr>
              <w:t>7. Материально-техническое обеспечение дисциплины</w:t>
            </w:r>
            <w:r w:rsidRPr="00B06BCB">
              <w:rPr>
                <w:bCs w:val="0"/>
                <w:noProof/>
                <w:webHidden/>
              </w:rPr>
              <w:tab/>
            </w:r>
            <w:r w:rsidRPr="00B06BCB">
              <w:rPr>
                <w:bCs w:val="0"/>
                <w:noProof/>
                <w:webHidden/>
              </w:rPr>
              <w:fldChar w:fldCharType="begin"/>
            </w:r>
            <w:r w:rsidRPr="00B06BCB">
              <w:rPr>
                <w:bCs w:val="0"/>
                <w:noProof/>
                <w:webHidden/>
              </w:rPr>
              <w:instrText xml:space="preserve"> PAGEREF _Toc104821601 \h </w:instrText>
            </w:r>
            <w:r w:rsidRPr="00B06BCB">
              <w:rPr>
                <w:bCs w:val="0"/>
                <w:noProof/>
                <w:webHidden/>
              </w:rPr>
            </w:r>
            <w:r w:rsidRPr="00B06BCB">
              <w:rPr>
                <w:bCs w:val="0"/>
                <w:noProof/>
                <w:webHidden/>
              </w:rPr>
              <w:fldChar w:fldCharType="separate"/>
            </w:r>
            <w:r w:rsidRPr="00B06BCB">
              <w:rPr>
                <w:bCs w:val="0"/>
                <w:noProof/>
                <w:webHidden/>
              </w:rPr>
              <w:t>21</w:t>
            </w:r>
            <w:r w:rsidRPr="00B06BCB">
              <w:rPr>
                <w:bCs w:val="0"/>
                <w:noProof/>
                <w:webHidden/>
              </w:rPr>
              <w:fldChar w:fldCharType="end"/>
            </w:r>
          </w:hyperlink>
        </w:p>
        <w:p w14:paraId="065C4E16" w14:textId="6A98CB7D" w:rsidR="00B06BCB" w:rsidRPr="00B06BCB" w:rsidRDefault="00B06BCB" w:rsidP="00B06BCB">
          <w:pPr>
            <w:pStyle w:val="11"/>
            <w:tabs>
              <w:tab w:val="right" w:leader="dot" w:pos="9886"/>
            </w:tabs>
            <w:spacing w:before="0"/>
            <w:rPr>
              <w:rFonts w:asciiTheme="minorHAnsi" w:eastAsiaTheme="minorEastAsia" w:hAnsiTheme="minorHAnsi" w:cstheme="minorBidi"/>
              <w:bCs w:val="0"/>
              <w:iCs w:val="0"/>
              <w:noProof/>
              <w:color w:val="auto"/>
              <w:lang w:bidi="ar-SA"/>
            </w:rPr>
          </w:pPr>
          <w:hyperlink w:anchor="_Toc104821602" w:history="1">
            <w:r w:rsidRPr="00B06BCB">
              <w:rPr>
                <w:rStyle w:val="a8"/>
                <w:bCs w:val="0"/>
                <w:noProof/>
              </w:rPr>
              <w:t>8. Обеспечение образовательного процесса для лиц с ограниченными возможностями здоровья и инвалидов</w:t>
            </w:r>
            <w:r w:rsidRPr="00B06BCB">
              <w:rPr>
                <w:bCs w:val="0"/>
                <w:noProof/>
                <w:webHidden/>
              </w:rPr>
              <w:tab/>
            </w:r>
            <w:r w:rsidRPr="00B06BCB">
              <w:rPr>
                <w:bCs w:val="0"/>
                <w:noProof/>
                <w:webHidden/>
              </w:rPr>
              <w:fldChar w:fldCharType="begin"/>
            </w:r>
            <w:r w:rsidRPr="00B06BCB">
              <w:rPr>
                <w:bCs w:val="0"/>
                <w:noProof/>
                <w:webHidden/>
              </w:rPr>
              <w:instrText xml:space="preserve"> PAGEREF _Toc104821602 \h </w:instrText>
            </w:r>
            <w:r w:rsidRPr="00B06BCB">
              <w:rPr>
                <w:bCs w:val="0"/>
                <w:noProof/>
                <w:webHidden/>
              </w:rPr>
            </w:r>
            <w:r w:rsidRPr="00B06BCB">
              <w:rPr>
                <w:bCs w:val="0"/>
                <w:noProof/>
                <w:webHidden/>
              </w:rPr>
              <w:fldChar w:fldCharType="separate"/>
            </w:r>
            <w:r w:rsidRPr="00B06BCB">
              <w:rPr>
                <w:bCs w:val="0"/>
                <w:noProof/>
                <w:webHidden/>
              </w:rPr>
              <w:t>22</w:t>
            </w:r>
            <w:r w:rsidRPr="00B06BCB">
              <w:rPr>
                <w:bCs w:val="0"/>
                <w:noProof/>
                <w:webHidden/>
              </w:rPr>
              <w:fldChar w:fldCharType="end"/>
            </w:r>
          </w:hyperlink>
        </w:p>
        <w:p w14:paraId="1E2C4E25" w14:textId="5FEFD695" w:rsidR="00B06BCB" w:rsidRPr="00B06BCB" w:rsidRDefault="00B06BCB" w:rsidP="00B06BCB">
          <w:pPr>
            <w:pStyle w:val="11"/>
            <w:tabs>
              <w:tab w:val="right" w:leader="dot" w:pos="9886"/>
            </w:tabs>
            <w:spacing w:before="0"/>
            <w:rPr>
              <w:rFonts w:asciiTheme="minorHAnsi" w:eastAsiaTheme="minorEastAsia" w:hAnsiTheme="minorHAnsi" w:cstheme="minorBidi"/>
              <w:bCs w:val="0"/>
              <w:iCs w:val="0"/>
              <w:noProof/>
              <w:color w:val="auto"/>
              <w:lang w:bidi="ar-SA"/>
            </w:rPr>
          </w:pPr>
          <w:hyperlink w:anchor="_Toc104821603" w:history="1">
            <w:r w:rsidRPr="00B06BCB">
              <w:rPr>
                <w:rStyle w:val="a8"/>
                <w:bCs w:val="0"/>
                <w:noProof/>
              </w:rPr>
              <w:t>9. Методические материалы</w:t>
            </w:r>
            <w:r w:rsidRPr="00B06BCB">
              <w:rPr>
                <w:bCs w:val="0"/>
                <w:noProof/>
                <w:webHidden/>
              </w:rPr>
              <w:tab/>
            </w:r>
            <w:r w:rsidRPr="00B06BCB">
              <w:rPr>
                <w:bCs w:val="0"/>
                <w:noProof/>
                <w:webHidden/>
              </w:rPr>
              <w:fldChar w:fldCharType="begin"/>
            </w:r>
            <w:r w:rsidRPr="00B06BCB">
              <w:rPr>
                <w:bCs w:val="0"/>
                <w:noProof/>
                <w:webHidden/>
              </w:rPr>
              <w:instrText xml:space="preserve"> PAGEREF _Toc104821603 \h </w:instrText>
            </w:r>
            <w:r w:rsidRPr="00B06BCB">
              <w:rPr>
                <w:bCs w:val="0"/>
                <w:noProof/>
                <w:webHidden/>
              </w:rPr>
            </w:r>
            <w:r w:rsidRPr="00B06BCB">
              <w:rPr>
                <w:bCs w:val="0"/>
                <w:noProof/>
                <w:webHidden/>
              </w:rPr>
              <w:fldChar w:fldCharType="separate"/>
            </w:r>
            <w:r w:rsidRPr="00B06BCB">
              <w:rPr>
                <w:bCs w:val="0"/>
                <w:noProof/>
                <w:webHidden/>
              </w:rPr>
              <w:t>23</w:t>
            </w:r>
            <w:r w:rsidRPr="00B06BCB">
              <w:rPr>
                <w:bCs w:val="0"/>
                <w:noProof/>
                <w:webHidden/>
              </w:rPr>
              <w:fldChar w:fldCharType="end"/>
            </w:r>
          </w:hyperlink>
        </w:p>
        <w:p w14:paraId="24BEB2E9" w14:textId="352EE687" w:rsidR="00B06BCB" w:rsidRPr="00B06BCB" w:rsidRDefault="00B06BCB" w:rsidP="00B06BCB">
          <w:pPr>
            <w:pStyle w:val="21"/>
            <w:tabs>
              <w:tab w:val="right" w:leader="dot" w:pos="9886"/>
            </w:tabs>
            <w:spacing w:before="0"/>
            <w:rPr>
              <w:rFonts w:asciiTheme="minorHAnsi" w:eastAsiaTheme="minorEastAsia" w:hAnsiTheme="minorHAnsi" w:cstheme="minorBidi"/>
              <w:bCs w:val="0"/>
              <w:noProof/>
              <w:color w:val="auto"/>
              <w:szCs w:val="24"/>
              <w:lang w:bidi="ar-SA"/>
            </w:rPr>
          </w:pPr>
          <w:hyperlink w:anchor="_Toc104821604" w:history="1">
            <w:r w:rsidRPr="00B06BCB">
              <w:rPr>
                <w:rStyle w:val="a8"/>
                <w:rFonts w:cs="Times New Roman"/>
                <w:bCs w:val="0"/>
                <w:noProof/>
              </w:rPr>
              <w:t>9.1. Планы практических (семинарских, лабораторных) занятий</w:t>
            </w:r>
            <w:r w:rsidRPr="00B06BCB">
              <w:rPr>
                <w:bCs w:val="0"/>
                <w:noProof/>
                <w:webHidden/>
              </w:rPr>
              <w:tab/>
            </w:r>
            <w:r w:rsidRPr="00B06BCB">
              <w:rPr>
                <w:bCs w:val="0"/>
                <w:noProof/>
                <w:webHidden/>
              </w:rPr>
              <w:fldChar w:fldCharType="begin"/>
            </w:r>
            <w:r w:rsidRPr="00B06BCB">
              <w:rPr>
                <w:bCs w:val="0"/>
                <w:noProof/>
                <w:webHidden/>
              </w:rPr>
              <w:instrText xml:space="preserve"> PAGEREF _Toc104821604 \h </w:instrText>
            </w:r>
            <w:r w:rsidRPr="00B06BCB">
              <w:rPr>
                <w:bCs w:val="0"/>
                <w:noProof/>
                <w:webHidden/>
              </w:rPr>
            </w:r>
            <w:r w:rsidRPr="00B06BCB">
              <w:rPr>
                <w:bCs w:val="0"/>
                <w:noProof/>
                <w:webHidden/>
              </w:rPr>
              <w:fldChar w:fldCharType="separate"/>
            </w:r>
            <w:r w:rsidRPr="00B06BCB">
              <w:rPr>
                <w:bCs w:val="0"/>
                <w:noProof/>
                <w:webHidden/>
              </w:rPr>
              <w:t>23</w:t>
            </w:r>
            <w:r w:rsidRPr="00B06BCB">
              <w:rPr>
                <w:bCs w:val="0"/>
                <w:noProof/>
                <w:webHidden/>
              </w:rPr>
              <w:fldChar w:fldCharType="end"/>
            </w:r>
          </w:hyperlink>
        </w:p>
        <w:p w14:paraId="42E25143" w14:textId="30873DF4" w:rsidR="00B06BCB" w:rsidRPr="00B06BCB" w:rsidRDefault="00B06BCB" w:rsidP="00B06BCB">
          <w:pPr>
            <w:pStyle w:val="21"/>
            <w:tabs>
              <w:tab w:val="right" w:leader="dot" w:pos="9886"/>
            </w:tabs>
            <w:spacing w:before="0"/>
            <w:rPr>
              <w:rFonts w:asciiTheme="minorHAnsi" w:eastAsiaTheme="minorEastAsia" w:hAnsiTheme="minorHAnsi" w:cstheme="minorBidi"/>
              <w:bCs w:val="0"/>
              <w:noProof/>
              <w:color w:val="auto"/>
              <w:szCs w:val="24"/>
              <w:lang w:bidi="ar-SA"/>
            </w:rPr>
          </w:pPr>
          <w:hyperlink w:anchor="_Toc104821605" w:history="1">
            <w:r w:rsidRPr="00B06BCB">
              <w:rPr>
                <w:rStyle w:val="a8"/>
                <w:rFonts w:cs="Times New Roman"/>
                <w:bCs w:val="0"/>
                <w:noProof/>
              </w:rPr>
              <w:t>9.2 Методические рекомендации по подготовке письменных работ</w:t>
            </w:r>
            <w:r w:rsidRPr="00B06BCB">
              <w:rPr>
                <w:bCs w:val="0"/>
                <w:noProof/>
                <w:webHidden/>
              </w:rPr>
              <w:tab/>
            </w:r>
            <w:r w:rsidRPr="00B06BCB">
              <w:rPr>
                <w:bCs w:val="0"/>
                <w:noProof/>
                <w:webHidden/>
              </w:rPr>
              <w:fldChar w:fldCharType="begin"/>
            </w:r>
            <w:r w:rsidRPr="00B06BCB">
              <w:rPr>
                <w:bCs w:val="0"/>
                <w:noProof/>
                <w:webHidden/>
              </w:rPr>
              <w:instrText xml:space="preserve"> PAGEREF _Toc104821605 \h </w:instrText>
            </w:r>
            <w:r w:rsidRPr="00B06BCB">
              <w:rPr>
                <w:bCs w:val="0"/>
                <w:noProof/>
                <w:webHidden/>
              </w:rPr>
            </w:r>
            <w:r w:rsidRPr="00B06BCB">
              <w:rPr>
                <w:bCs w:val="0"/>
                <w:noProof/>
                <w:webHidden/>
              </w:rPr>
              <w:fldChar w:fldCharType="separate"/>
            </w:r>
            <w:r w:rsidRPr="00B06BCB">
              <w:rPr>
                <w:bCs w:val="0"/>
                <w:noProof/>
                <w:webHidden/>
              </w:rPr>
              <w:t>27</w:t>
            </w:r>
            <w:r w:rsidRPr="00B06BCB">
              <w:rPr>
                <w:bCs w:val="0"/>
                <w:noProof/>
                <w:webHidden/>
              </w:rPr>
              <w:fldChar w:fldCharType="end"/>
            </w:r>
          </w:hyperlink>
        </w:p>
        <w:p w14:paraId="7F544F27" w14:textId="59DF4775" w:rsidR="00B06BCB" w:rsidRPr="00B06BCB" w:rsidRDefault="00B06BCB" w:rsidP="00B06BCB">
          <w:pPr>
            <w:pStyle w:val="21"/>
            <w:tabs>
              <w:tab w:val="left" w:pos="960"/>
              <w:tab w:val="right" w:leader="dot" w:pos="9886"/>
            </w:tabs>
            <w:spacing w:before="0"/>
            <w:rPr>
              <w:rFonts w:asciiTheme="minorHAnsi" w:eastAsiaTheme="minorEastAsia" w:hAnsiTheme="minorHAnsi" w:cstheme="minorBidi"/>
              <w:bCs w:val="0"/>
              <w:noProof/>
              <w:color w:val="auto"/>
              <w:szCs w:val="24"/>
              <w:lang w:bidi="ar-SA"/>
            </w:rPr>
          </w:pPr>
          <w:hyperlink w:anchor="_Toc104821606" w:history="1">
            <w:r w:rsidRPr="00B06BCB">
              <w:rPr>
                <w:rStyle w:val="a8"/>
                <w:rFonts w:cs="Times New Roman"/>
                <w:bCs w:val="0"/>
                <w:noProof/>
              </w:rPr>
              <w:t>9.3</w:t>
            </w:r>
            <w:r w:rsidRPr="00B06BCB">
              <w:rPr>
                <w:rFonts w:asciiTheme="minorHAnsi" w:eastAsiaTheme="minorEastAsia" w:hAnsiTheme="minorHAnsi" w:cstheme="minorBidi"/>
                <w:bCs w:val="0"/>
                <w:noProof/>
                <w:color w:val="auto"/>
                <w:szCs w:val="24"/>
                <w:lang w:bidi="ar-SA"/>
              </w:rPr>
              <w:tab/>
            </w:r>
            <w:r w:rsidRPr="00B06BCB">
              <w:rPr>
                <w:rStyle w:val="a8"/>
                <w:rFonts w:cs="Times New Roman"/>
                <w:bCs w:val="0"/>
                <w:noProof/>
              </w:rPr>
              <w:t>Иные материалы</w:t>
            </w:r>
            <w:r w:rsidRPr="00B06BCB">
              <w:rPr>
                <w:bCs w:val="0"/>
                <w:noProof/>
                <w:webHidden/>
              </w:rPr>
              <w:tab/>
            </w:r>
            <w:r w:rsidRPr="00B06BCB">
              <w:rPr>
                <w:bCs w:val="0"/>
                <w:noProof/>
                <w:webHidden/>
              </w:rPr>
              <w:fldChar w:fldCharType="begin"/>
            </w:r>
            <w:r w:rsidRPr="00B06BCB">
              <w:rPr>
                <w:bCs w:val="0"/>
                <w:noProof/>
                <w:webHidden/>
              </w:rPr>
              <w:instrText xml:space="preserve"> PAGEREF _Toc104821606 \h </w:instrText>
            </w:r>
            <w:r w:rsidRPr="00B06BCB">
              <w:rPr>
                <w:bCs w:val="0"/>
                <w:noProof/>
                <w:webHidden/>
              </w:rPr>
            </w:r>
            <w:r w:rsidRPr="00B06BCB">
              <w:rPr>
                <w:bCs w:val="0"/>
                <w:noProof/>
                <w:webHidden/>
              </w:rPr>
              <w:fldChar w:fldCharType="separate"/>
            </w:r>
            <w:r w:rsidRPr="00B06BCB">
              <w:rPr>
                <w:bCs w:val="0"/>
                <w:noProof/>
                <w:webHidden/>
              </w:rPr>
              <w:t>27</w:t>
            </w:r>
            <w:r w:rsidRPr="00B06BCB">
              <w:rPr>
                <w:bCs w:val="0"/>
                <w:noProof/>
                <w:webHidden/>
              </w:rPr>
              <w:fldChar w:fldCharType="end"/>
            </w:r>
          </w:hyperlink>
        </w:p>
        <w:p w14:paraId="606D86DF" w14:textId="33EE7242" w:rsidR="00B06BCB" w:rsidRPr="00B06BCB" w:rsidRDefault="00B06BCB" w:rsidP="00B06BCB">
          <w:pPr>
            <w:pStyle w:val="11"/>
            <w:tabs>
              <w:tab w:val="right" w:leader="dot" w:pos="9886"/>
            </w:tabs>
            <w:spacing w:before="0"/>
            <w:rPr>
              <w:rFonts w:asciiTheme="minorHAnsi" w:eastAsiaTheme="minorEastAsia" w:hAnsiTheme="minorHAnsi" w:cstheme="minorBidi"/>
              <w:bCs w:val="0"/>
              <w:iCs w:val="0"/>
              <w:noProof/>
              <w:color w:val="auto"/>
              <w:lang w:bidi="ar-SA"/>
            </w:rPr>
          </w:pPr>
          <w:hyperlink w:anchor="_Toc104821607" w:history="1">
            <w:r w:rsidRPr="00B06BCB">
              <w:rPr>
                <w:rStyle w:val="a8"/>
                <w:bCs w:val="0"/>
                <w:noProof/>
                <w:lang w:eastAsia="en-US"/>
              </w:rPr>
              <w:t>Приложение 1. Аннотация рабоч</w:t>
            </w:r>
            <w:r w:rsidRPr="00B06BCB">
              <w:rPr>
                <w:rStyle w:val="a8"/>
                <w:bCs w:val="0"/>
                <w:noProof/>
                <w:lang w:eastAsia="en-US"/>
              </w:rPr>
              <w:t>е</w:t>
            </w:r>
            <w:r w:rsidRPr="00B06BCB">
              <w:rPr>
                <w:rStyle w:val="a8"/>
                <w:bCs w:val="0"/>
                <w:noProof/>
                <w:lang w:eastAsia="en-US"/>
              </w:rPr>
              <w:t>й программы дисциплины</w:t>
            </w:r>
            <w:r w:rsidRPr="00B06BCB">
              <w:rPr>
                <w:bCs w:val="0"/>
                <w:noProof/>
                <w:webHidden/>
              </w:rPr>
              <w:tab/>
            </w:r>
            <w:r w:rsidRPr="00B06BCB">
              <w:rPr>
                <w:bCs w:val="0"/>
                <w:noProof/>
                <w:webHidden/>
              </w:rPr>
              <w:fldChar w:fldCharType="begin"/>
            </w:r>
            <w:r w:rsidRPr="00B06BCB">
              <w:rPr>
                <w:bCs w:val="0"/>
                <w:noProof/>
                <w:webHidden/>
              </w:rPr>
              <w:instrText xml:space="preserve"> PAGEREF _Toc104821607 \h </w:instrText>
            </w:r>
            <w:r w:rsidRPr="00B06BCB">
              <w:rPr>
                <w:bCs w:val="0"/>
                <w:noProof/>
                <w:webHidden/>
              </w:rPr>
            </w:r>
            <w:r w:rsidRPr="00B06BCB">
              <w:rPr>
                <w:bCs w:val="0"/>
                <w:noProof/>
                <w:webHidden/>
              </w:rPr>
              <w:fldChar w:fldCharType="separate"/>
            </w:r>
            <w:r w:rsidRPr="00B06BCB">
              <w:rPr>
                <w:bCs w:val="0"/>
                <w:noProof/>
                <w:webHidden/>
              </w:rPr>
              <w:t>30</w:t>
            </w:r>
            <w:r w:rsidRPr="00B06BCB">
              <w:rPr>
                <w:bCs w:val="0"/>
                <w:noProof/>
                <w:webHidden/>
              </w:rPr>
              <w:fldChar w:fldCharType="end"/>
            </w:r>
          </w:hyperlink>
        </w:p>
        <w:p w14:paraId="7F6AAAAA" w14:textId="64DC1504" w:rsidR="00944F63" w:rsidRPr="00B06BCB" w:rsidRDefault="0005448A" w:rsidP="00B06BCB">
          <w:pPr>
            <w:spacing w:after="0" w:line="240" w:lineRule="auto"/>
            <w:rPr>
              <w:color w:val="000000" w:themeColor="text1"/>
            </w:rPr>
          </w:pPr>
          <w:r w:rsidRPr="00B06BCB">
            <w:rPr>
              <w:color w:val="000000" w:themeColor="text1"/>
            </w:rPr>
            <w:fldChar w:fldCharType="end"/>
          </w:r>
        </w:p>
      </w:sdtContent>
    </w:sdt>
    <w:p w14:paraId="1DF34328" w14:textId="77777777" w:rsidR="00DE346E" w:rsidRPr="00B06BCB" w:rsidRDefault="00DE346E" w:rsidP="00E35B49">
      <w:pPr>
        <w:spacing w:after="0" w:line="240" w:lineRule="auto"/>
        <w:ind w:left="0" w:firstLine="0"/>
        <w:jc w:val="left"/>
        <w:rPr>
          <w:b/>
          <w:bCs/>
          <w:color w:val="000000" w:themeColor="text1"/>
          <w:lang w:eastAsia="en-US" w:bidi="ar-SA"/>
        </w:rPr>
      </w:pPr>
    </w:p>
    <w:p w14:paraId="51CE56FB" w14:textId="77777777" w:rsidR="00DE346E" w:rsidRPr="00B06BCB" w:rsidRDefault="00DE346E" w:rsidP="00E35B49">
      <w:pPr>
        <w:spacing w:after="0" w:line="240" w:lineRule="auto"/>
        <w:ind w:left="0" w:firstLine="0"/>
        <w:jc w:val="left"/>
        <w:rPr>
          <w:b/>
          <w:bCs/>
          <w:color w:val="000000" w:themeColor="text1"/>
          <w:lang w:eastAsia="en-US" w:bidi="ar-SA"/>
        </w:rPr>
      </w:pPr>
    </w:p>
    <w:p w14:paraId="3EE56B30" w14:textId="024DF871" w:rsidR="00F126C9" w:rsidRPr="00B06BCB" w:rsidRDefault="00F126C9">
      <w:pPr>
        <w:ind w:left="535" w:right="1"/>
        <w:rPr>
          <w:color w:val="000000" w:themeColor="text1"/>
        </w:rPr>
      </w:pPr>
    </w:p>
    <w:p w14:paraId="0440BF07" w14:textId="42ED16F5" w:rsidR="00F126C9" w:rsidRPr="00B06BCB" w:rsidRDefault="00F126C9">
      <w:pPr>
        <w:ind w:left="535" w:right="1"/>
        <w:rPr>
          <w:color w:val="000000" w:themeColor="text1"/>
        </w:rPr>
      </w:pPr>
    </w:p>
    <w:p w14:paraId="1C96944E" w14:textId="57C440B0" w:rsidR="00F126C9" w:rsidRPr="00B06BCB" w:rsidRDefault="00F126C9">
      <w:pPr>
        <w:ind w:left="535" w:right="1"/>
        <w:rPr>
          <w:color w:val="000000" w:themeColor="text1"/>
        </w:rPr>
      </w:pPr>
    </w:p>
    <w:p w14:paraId="1EF27D4D" w14:textId="57BDB2E3" w:rsidR="00F126C9" w:rsidRPr="00B06BCB" w:rsidRDefault="00F126C9">
      <w:pPr>
        <w:ind w:left="535" w:right="1"/>
        <w:rPr>
          <w:color w:val="000000" w:themeColor="text1"/>
        </w:rPr>
      </w:pPr>
    </w:p>
    <w:p w14:paraId="238485FC" w14:textId="2E14CE05" w:rsidR="00F126C9" w:rsidRPr="00B06BCB" w:rsidRDefault="00F126C9">
      <w:pPr>
        <w:ind w:left="535" w:right="1"/>
        <w:rPr>
          <w:color w:val="000000" w:themeColor="text1"/>
        </w:rPr>
      </w:pPr>
    </w:p>
    <w:p w14:paraId="74BEFE28" w14:textId="7E559056" w:rsidR="00F126C9" w:rsidRPr="00B06BCB" w:rsidRDefault="00F126C9" w:rsidP="00DE346E">
      <w:pPr>
        <w:ind w:left="0" w:right="1" w:firstLine="0"/>
        <w:rPr>
          <w:color w:val="000000" w:themeColor="text1"/>
        </w:rPr>
      </w:pPr>
    </w:p>
    <w:p w14:paraId="338F304C" w14:textId="0976881B" w:rsidR="00DE346E" w:rsidRPr="00B06BCB" w:rsidRDefault="00DE346E" w:rsidP="00DE346E">
      <w:pPr>
        <w:ind w:left="0" w:right="1" w:firstLine="0"/>
        <w:rPr>
          <w:color w:val="000000" w:themeColor="text1"/>
        </w:rPr>
      </w:pPr>
    </w:p>
    <w:p w14:paraId="23501D3F" w14:textId="537EBE85" w:rsidR="00B06BCB" w:rsidRPr="00B06BCB" w:rsidRDefault="00B06BCB" w:rsidP="00DE346E">
      <w:pPr>
        <w:ind w:left="0" w:right="1" w:firstLine="0"/>
        <w:rPr>
          <w:color w:val="000000" w:themeColor="text1"/>
        </w:rPr>
      </w:pPr>
    </w:p>
    <w:p w14:paraId="405FDCD7" w14:textId="4280EA20" w:rsidR="00B06BCB" w:rsidRPr="00B06BCB" w:rsidRDefault="00B06BCB" w:rsidP="00DE346E">
      <w:pPr>
        <w:ind w:left="0" w:right="1" w:firstLine="0"/>
        <w:rPr>
          <w:color w:val="000000" w:themeColor="text1"/>
        </w:rPr>
      </w:pPr>
    </w:p>
    <w:p w14:paraId="66A299AD" w14:textId="266AD39E" w:rsidR="00B06BCB" w:rsidRPr="00B06BCB" w:rsidRDefault="00B06BCB" w:rsidP="00DE346E">
      <w:pPr>
        <w:ind w:left="0" w:right="1" w:firstLine="0"/>
        <w:rPr>
          <w:color w:val="000000" w:themeColor="text1"/>
        </w:rPr>
      </w:pPr>
    </w:p>
    <w:p w14:paraId="6B451BF4" w14:textId="4E37190F" w:rsidR="00B06BCB" w:rsidRPr="00B06BCB" w:rsidRDefault="00B06BCB" w:rsidP="00DE346E">
      <w:pPr>
        <w:ind w:left="0" w:right="1" w:firstLine="0"/>
        <w:rPr>
          <w:color w:val="000000" w:themeColor="text1"/>
        </w:rPr>
      </w:pPr>
    </w:p>
    <w:p w14:paraId="442DF495" w14:textId="6CE4B3C6" w:rsidR="00B06BCB" w:rsidRDefault="00B06BCB" w:rsidP="00DE346E">
      <w:pPr>
        <w:ind w:left="0" w:right="1" w:firstLine="0"/>
        <w:rPr>
          <w:color w:val="000000" w:themeColor="text1"/>
        </w:rPr>
      </w:pPr>
    </w:p>
    <w:p w14:paraId="1CD1B588" w14:textId="342DECF6" w:rsidR="00B06BCB" w:rsidRDefault="00B06BCB" w:rsidP="00DE346E">
      <w:pPr>
        <w:ind w:left="0" w:right="1" w:firstLine="0"/>
        <w:rPr>
          <w:color w:val="000000" w:themeColor="text1"/>
        </w:rPr>
      </w:pPr>
    </w:p>
    <w:p w14:paraId="60E868F0" w14:textId="0190F7DC" w:rsidR="00B06BCB" w:rsidRDefault="00B06BCB" w:rsidP="00DE346E">
      <w:pPr>
        <w:ind w:left="0" w:right="1" w:firstLine="0"/>
        <w:rPr>
          <w:color w:val="000000" w:themeColor="text1"/>
        </w:rPr>
      </w:pPr>
    </w:p>
    <w:p w14:paraId="31816E6B" w14:textId="2A7E40F2" w:rsidR="00B06BCB" w:rsidRDefault="00B06BCB" w:rsidP="00DE346E">
      <w:pPr>
        <w:ind w:left="0" w:right="1" w:firstLine="0"/>
        <w:rPr>
          <w:color w:val="000000" w:themeColor="text1"/>
        </w:rPr>
      </w:pPr>
    </w:p>
    <w:p w14:paraId="488E3DAF" w14:textId="48B0C196" w:rsidR="00B06BCB" w:rsidRDefault="00B06BCB" w:rsidP="00DE346E">
      <w:pPr>
        <w:ind w:left="0" w:right="1" w:firstLine="0"/>
        <w:rPr>
          <w:color w:val="000000" w:themeColor="text1"/>
        </w:rPr>
      </w:pPr>
    </w:p>
    <w:p w14:paraId="3FFF6E56" w14:textId="07D75227" w:rsidR="00B06BCB" w:rsidRDefault="00B06BCB" w:rsidP="00DE346E">
      <w:pPr>
        <w:ind w:left="0" w:right="1" w:firstLine="0"/>
        <w:rPr>
          <w:color w:val="000000" w:themeColor="text1"/>
        </w:rPr>
      </w:pPr>
    </w:p>
    <w:p w14:paraId="6A776155" w14:textId="77777777" w:rsidR="00B06BCB" w:rsidRPr="00B06BCB" w:rsidRDefault="00B06BCB" w:rsidP="00DE346E">
      <w:pPr>
        <w:ind w:left="0" w:right="1" w:firstLine="0"/>
        <w:rPr>
          <w:color w:val="000000" w:themeColor="text1"/>
        </w:rPr>
      </w:pPr>
    </w:p>
    <w:p w14:paraId="2EBB1910" w14:textId="77777777" w:rsidR="00E35B49" w:rsidRPr="00B06BCB" w:rsidRDefault="001629C6" w:rsidP="00B06BCB">
      <w:pPr>
        <w:pStyle w:val="1"/>
        <w:jc w:val="left"/>
        <w:rPr>
          <w:i w:val="0"/>
          <w:color w:val="000000" w:themeColor="text1"/>
        </w:rPr>
      </w:pPr>
      <w:bookmarkStart w:id="0" w:name="_Toc104821586"/>
      <w:r w:rsidRPr="00B06BCB">
        <w:rPr>
          <w:i w:val="0"/>
          <w:color w:val="000000" w:themeColor="text1"/>
        </w:rPr>
        <w:lastRenderedPageBreak/>
        <w:t>1.</w:t>
      </w:r>
      <w:r w:rsidR="00E35B49" w:rsidRPr="00B06BCB">
        <w:rPr>
          <w:i w:val="0"/>
          <w:color w:val="000000" w:themeColor="text1"/>
        </w:rPr>
        <w:t xml:space="preserve"> </w:t>
      </w:r>
      <w:r w:rsidRPr="00B06BCB">
        <w:rPr>
          <w:i w:val="0"/>
          <w:color w:val="000000" w:themeColor="text1"/>
        </w:rPr>
        <w:t>Пояснительная записка</w:t>
      </w:r>
      <w:bookmarkEnd w:id="0"/>
    </w:p>
    <w:p w14:paraId="1420E4B3" w14:textId="5ABD4D02" w:rsidR="00C61E02" w:rsidRPr="00B06BCB" w:rsidRDefault="001629C6" w:rsidP="00DE346E">
      <w:pPr>
        <w:pStyle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_Toc104821587"/>
      <w:r w:rsidRPr="00B06B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1.1. Цель и </w:t>
      </w:r>
      <w:r w:rsidRPr="00B06BC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задачи</w:t>
      </w:r>
      <w:r w:rsidRPr="00B06B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дисциплины</w:t>
      </w:r>
      <w:bookmarkEnd w:id="1"/>
    </w:p>
    <w:p w14:paraId="4CF26DFC" w14:textId="77777777" w:rsidR="00C61E02" w:rsidRPr="00B06BCB" w:rsidRDefault="001629C6">
      <w:pPr>
        <w:ind w:left="535" w:right="1"/>
        <w:rPr>
          <w:color w:val="000000" w:themeColor="text1"/>
        </w:rPr>
      </w:pPr>
      <w:r w:rsidRPr="00B06BCB">
        <w:rPr>
          <w:color w:val="000000" w:themeColor="text1"/>
        </w:rPr>
        <w:t xml:space="preserve">Цели: сформировать систематизированные знания об основах общения и закономерностях, принципах, содержании переговорного процесса, требованиях к его организации в различных системах общественного устройства. </w:t>
      </w:r>
    </w:p>
    <w:p w14:paraId="0B7236EA" w14:textId="77777777" w:rsidR="00C61E02" w:rsidRPr="00B06BCB" w:rsidRDefault="001629C6">
      <w:pPr>
        <w:ind w:left="535" w:right="1"/>
        <w:rPr>
          <w:color w:val="000000" w:themeColor="text1"/>
        </w:rPr>
      </w:pPr>
      <w:r w:rsidRPr="00B06BCB">
        <w:rPr>
          <w:color w:val="000000" w:themeColor="text1"/>
        </w:rPr>
        <w:t>Задачи: в ходе освоения дисциплины необходимо дать студентам представления</w:t>
      </w:r>
    </w:p>
    <w:p w14:paraId="37B164BB" w14:textId="77777777" w:rsidR="00C61E02" w:rsidRPr="00B06BCB" w:rsidRDefault="001629C6">
      <w:pPr>
        <w:numPr>
          <w:ilvl w:val="2"/>
          <w:numId w:val="2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об основных закономерностях общения</w:t>
      </w:r>
    </w:p>
    <w:p w14:paraId="2B723CD7" w14:textId="77777777" w:rsidR="00C61E02" w:rsidRPr="00B06BCB" w:rsidRDefault="001629C6">
      <w:pPr>
        <w:numPr>
          <w:ilvl w:val="2"/>
          <w:numId w:val="2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 xml:space="preserve">об общих механизмах, закономерностях переговорного процесса, </w:t>
      </w:r>
    </w:p>
    <w:p w14:paraId="5894D4F4" w14:textId="77777777" w:rsidR="00C61E02" w:rsidRPr="00B06BCB" w:rsidRDefault="001629C6">
      <w:pPr>
        <w:numPr>
          <w:ilvl w:val="2"/>
          <w:numId w:val="2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формах взаимодействия человека с второй стороной переговорного процесса,</w:t>
      </w:r>
    </w:p>
    <w:p w14:paraId="60BA6E1A" w14:textId="092F0685" w:rsidR="00C61E02" w:rsidRPr="00B06BCB" w:rsidRDefault="001629C6">
      <w:pPr>
        <w:numPr>
          <w:ilvl w:val="2"/>
          <w:numId w:val="2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методах изучения и действий человека в ситуации переговорного процесса</w:t>
      </w:r>
      <w:r w:rsidRPr="00B06BCB">
        <w:rPr>
          <w:b/>
          <w:color w:val="000000" w:themeColor="text1"/>
        </w:rPr>
        <w:t>.</w:t>
      </w:r>
    </w:p>
    <w:p w14:paraId="6C19DD5A" w14:textId="374DB903" w:rsidR="00247F5E" w:rsidRPr="00B06BCB" w:rsidRDefault="00247F5E" w:rsidP="00247F5E">
      <w:pPr>
        <w:ind w:right="1"/>
        <w:rPr>
          <w:b/>
          <w:color w:val="000000" w:themeColor="text1"/>
        </w:rPr>
      </w:pPr>
    </w:p>
    <w:p w14:paraId="5965F4AE" w14:textId="7AEAAF74" w:rsidR="00DE346E" w:rsidRDefault="00DE346E" w:rsidP="00DE346E">
      <w:pPr>
        <w:pStyle w:val="2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en-US" w:bidi="en-US"/>
        </w:rPr>
      </w:pPr>
      <w:bookmarkStart w:id="2" w:name="_Toc104821588"/>
      <w:r w:rsidRPr="00B06BC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en-US" w:bidi="en-US"/>
        </w:rPr>
        <w:t xml:space="preserve">1.2 </w:t>
      </w:r>
      <w:r w:rsidR="00247F5E" w:rsidRPr="00B06BC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en-US" w:bidi="en-US"/>
        </w:rPr>
        <w:t>Перечень планируемых результатов обучения по дисциплине, соотнесенных с индикаторами достижения компетенций</w:t>
      </w:r>
      <w:bookmarkEnd w:id="2"/>
    </w:p>
    <w:p w14:paraId="1859E66F" w14:textId="77777777" w:rsidR="00B06BCB" w:rsidRPr="00B06BCB" w:rsidRDefault="00B06BCB" w:rsidP="00B06BCB">
      <w:pPr>
        <w:rPr>
          <w:lang w:eastAsia="en-US" w:bidi="en-US"/>
        </w:rPr>
      </w:pPr>
    </w:p>
    <w:tbl>
      <w:tblPr>
        <w:tblStyle w:val="TableGrid1"/>
        <w:tblW w:w="9043" w:type="dxa"/>
        <w:tblInd w:w="421" w:type="dxa"/>
        <w:tblCellMar>
          <w:top w:w="15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2551"/>
        <w:gridCol w:w="2693"/>
        <w:gridCol w:w="3799"/>
      </w:tblGrid>
      <w:tr w:rsidR="00B06BCB" w:rsidRPr="00B06BCB" w14:paraId="1DB83E8C" w14:textId="77777777" w:rsidTr="00804D00">
        <w:trPr>
          <w:trHeight w:val="111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EBA8C" w14:textId="77777777" w:rsidR="00804D00" w:rsidRPr="00B06BCB" w:rsidRDefault="00804D00" w:rsidP="00284303">
            <w:pPr>
              <w:spacing w:after="0" w:line="259" w:lineRule="auto"/>
              <w:ind w:left="62" w:firstLine="0"/>
              <w:jc w:val="center"/>
              <w:rPr>
                <w:color w:val="000000" w:themeColor="text1"/>
                <w:lang w:val="en-US" w:eastAsia="en-US" w:bidi="en-US"/>
              </w:rPr>
            </w:pPr>
            <w:proofErr w:type="spellStart"/>
            <w:r w:rsidRPr="00B06BCB">
              <w:rPr>
                <w:b/>
                <w:color w:val="000000" w:themeColor="text1"/>
                <w:lang w:val="en-US" w:eastAsia="en-US" w:bidi="en-US"/>
              </w:rPr>
              <w:t>Компетенция</w:t>
            </w:r>
            <w:proofErr w:type="spellEnd"/>
          </w:p>
          <w:p w14:paraId="66C747FA" w14:textId="77777777" w:rsidR="00804D00" w:rsidRPr="00B06BCB" w:rsidRDefault="00804D00" w:rsidP="00284303">
            <w:pPr>
              <w:spacing w:after="0" w:line="259" w:lineRule="auto"/>
              <w:ind w:left="0" w:firstLine="0"/>
              <w:jc w:val="center"/>
              <w:rPr>
                <w:color w:val="000000" w:themeColor="text1"/>
                <w:lang w:val="en-US" w:eastAsia="en-US" w:bidi="en-US"/>
              </w:rPr>
            </w:pPr>
            <w:r w:rsidRPr="00B06BCB">
              <w:rPr>
                <w:color w:val="000000" w:themeColor="text1"/>
                <w:lang w:val="en-US" w:eastAsia="en-US" w:bidi="en-US"/>
              </w:rPr>
              <w:t>(</w:t>
            </w:r>
            <w:proofErr w:type="spellStart"/>
            <w:r w:rsidRPr="00B06BCB">
              <w:rPr>
                <w:color w:val="000000" w:themeColor="text1"/>
                <w:lang w:val="en-US" w:eastAsia="en-US" w:bidi="en-US"/>
              </w:rPr>
              <w:t>код</w:t>
            </w:r>
            <w:proofErr w:type="spellEnd"/>
            <w:r w:rsidRPr="00B06BCB">
              <w:rPr>
                <w:color w:val="000000" w:themeColor="text1"/>
                <w:lang w:val="en-US" w:eastAsia="en-US" w:bidi="en-US"/>
              </w:rPr>
              <w:t xml:space="preserve"> и </w:t>
            </w:r>
            <w:proofErr w:type="spellStart"/>
            <w:r w:rsidRPr="00B06BCB">
              <w:rPr>
                <w:color w:val="000000" w:themeColor="text1"/>
                <w:lang w:val="en-US" w:eastAsia="en-US" w:bidi="en-US"/>
              </w:rPr>
              <w:t>наименование</w:t>
            </w:r>
            <w:proofErr w:type="spellEnd"/>
            <w:r w:rsidRPr="00B06BCB">
              <w:rPr>
                <w:color w:val="000000" w:themeColor="text1"/>
                <w:lang w:val="en-US" w:eastAsia="en-US" w:bidi="en-US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127BA" w14:textId="77777777" w:rsidR="00804D00" w:rsidRPr="00B06BCB" w:rsidRDefault="00804D00" w:rsidP="00284303">
            <w:pPr>
              <w:spacing w:after="0" w:line="238" w:lineRule="auto"/>
              <w:ind w:left="0" w:firstLine="0"/>
              <w:jc w:val="center"/>
              <w:rPr>
                <w:color w:val="000000" w:themeColor="text1"/>
                <w:lang w:eastAsia="en-US" w:bidi="en-US"/>
              </w:rPr>
            </w:pPr>
            <w:r w:rsidRPr="00B06BCB">
              <w:rPr>
                <w:b/>
                <w:color w:val="000000" w:themeColor="text1"/>
                <w:lang w:eastAsia="en-US" w:bidi="en-US"/>
              </w:rPr>
              <w:t>Индикаторы компетенций</w:t>
            </w:r>
          </w:p>
          <w:p w14:paraId="40FDBF3F" w14:textId="77777777" w:rsidR="00804D00" w:rsidRPr="00B06BCB" w:rsidRDefault="00804D00" w:rsidP="00284303">
            <w:pPr>
              <w:spacing w:after="0" w:line="259" w:lineRule="auto"/>
              <w:ind w:left="0" w:firstLine="0"/>
              <w:jc w:val="center"/>
              <w:rPr>
                <w:color w:val="000000" w:themeColor="text1"/>
                <w:lang w:eastAsia="en-US" w:bidi="en-US"/>
              </w:rPr>
            </w:pPr>
            <w:r w:rsidRPr="00B06BCB">
              <w:rPr>
                <w:color w:val="000000" w:themeColor="text1"/>
                <w:lang w:eastAsia="en-US" w:bidi="en-US"/>
              </w:rPr>
              <w:t>(код и наименование)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EA1F6" w14:textId="77777777" w:rsidR="00804D00" w:rsidRPr="00B06BCB" w:rsidRDefault="00804D00" w:rsidP="00284303">
            <w:pPr>
              <w:spacing w:after="0" w:line="259" w:lineRule="auto"/>
              <w:ind w:left="10" w:firstLine="0"/>
              <w:jc w:val="center"/>
              <w:rPr>
                <w:color w:val="000000" w:themeColor="text1"/>
                <w:lang w:val="en-US" w:eastAsia="en-US" w:bidi="en-US"/>
              </w:rPr>
            </w:pPr>
            <w:proofErr w:type="spellStart"/>
            <w:r w:rsidRPr="00B06BCB">
              <w:rPr>
                <w:b/>
                <w:color w:val="000000" w:themeColor="text1"/>
                <w:lang w:val="en-US" w:eastAsia="en-US" w:bidi="en-US"/>
              </w:rPr>
              <w:t>Результаты</w:t>
            </w:r>
            <w:proofErr w:type="spellEnd"/>
            <w:r w:rsidRPr="00B06BCB">
              <w:rPr>
                <w:b/>
                <w:color w:val="000000" w:themeColor="text1"/>
                <w:lang w:val="en-US" w:eastAsia="en-US" w:bidi="en-US"/>
              </w:rPr>
              <w:t xml:space="preserve"> </w:t>
            </w:r>
            <w:proofErr w:type="spellStart"/>
            <w:r w:rsidRPr="00B06BCB">
              <w:rPr>
                <w:b/>
                <w:color w:val="000000" w:themeColor="text1"/>
                <w:lang w:val="en-US" w:eastAsia="en-US" w:bidi="en-US"/>
              </w:rPr>
              <w:t>обучения</w:t>
            </w:r>
            <w:proofErr w:type="spellEnd"/>
          </w:p>
        </w:tc>
      </w:tr>
      <w:tr w:rsidR="00B06BCB" w:rsidRPr="00B06BCB" w14:paraId="301C0825" w14:textId="77777777" w:rsidTr="00804D00">
        <w:trPr>
          <w:trHeight w:val="111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C59E4" w14:textId="4B05F5A3" w:rsidR="00804D00" w:rsidRPr="00B06BCB" w:rsidRDefault="00804D00" w:rsidP="00804D00">
            <w:pPr>
              <w:spacing w:after="0" w:line="240" w:lineRule="auto"/>
              <w:ind w:left="0" w:firstLine="0"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1472A" w14:textId="79BFA2D7" w:rsidR="00804D00" w:rsidRPr="00B06BCB" w:rsidRDefault="00804D00" w:rsidP="00804D00">
            <w:pPr>
              <w:spacing w:after="0" w:line="238" w:lineRule="auto"/>
              <w:ind w:left="0" w:firstLine="0"/>
              <w:jc w:val="left"/>
              <w:rPr>
                <w:b/>
                <w:color w:val="000000" w:themeColor="text1"/>
                <w:lang w:eastAsia="en-US" w:bidi="en-US"/>
              </w:rPr>
            </w:pPr>
            <w:proofErr w:type="gramStart"/>
            <w:r w:rsidRPr="00B06BCB">
              <w:rPr>
                <w:color w:val="000000" w:themeColor="text1"/>
                <w:lang w:eastAsia="en-US" w:bidi="ar-SA"/>
              </w:rPr>
              <w:t>УК-1.2</w:t>
            </w:r>
            <w:proofErr w:type="gramEnd"/>
            <w:r w:rsidRPr="00B06BCB">
              <w:rPr>
                <w:color w:val="000000" w:themeColor="text1"/>
                <w:lang w:eastAsia="en-US" w:bidi="ar-SA"/>
              </w:rPr>
              <w:t xml:space="preserve"> Формирует и аргументировано отстаивает собственную позицию по различным философским проблемам, обосновывает и адекватно оценивает современные явления и процессы в общественной жизни на основе системного подхода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A3EEA" w14:textId="77777777" w:rsidR="00804D00" w:rsidRPr="00B06BCB" w:rsidRDefault="00804D00" w:rsidP="00804D00">
            <w:pPr>
              <w:spacing w:after="0" w:line="238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Знать: факторы, влияющие на процесс коммуникации.</w:t>
            </w:r>
          </w:p>
          <w:p w14:paraId="75AC7ABC" w14:textId="77777777" w:rsidR="00804D00" w:rsidRPr="00B06BCB" w:rsidRDefault="00804D00" w:rsidP="00804D00">
            <w:pPr>
              <w:spacing w:after="0" w:line="240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Уметь: свободно излагать свои мысли, в соответствии с литературными</w:t>
            </w:r>
            <w:r w:rsidRPr="00B06BCB">
              <w:rPr>
                <w:color w:val="000000" w:themeColor="text1"/>
              </w:rPr>
              <w:tab/>
              <w:t xml:space="preserve"> </w:t>
            </w:r>
            <w:r w:rsidRPr="00B06BCB">
              <w:rPr>
                <w:color w:val="000000" w:themeColor="text1"/>
              </w:rPr>
              <w:tab/>
              <w:t>нормами русского языка; вступать в коммуникацию</w:t>
            </w:r>
          </w:p>
          <w:p w14:paraId="74ED756E" w14:textId="77777777" w:rsidR="00804D00" w:rsidRPr="00B06BCB" w:rsidRDefault="00804D00" w:rsidP="00804D00">
            <w:pPr>
              <w:spacing w:after="0" w:line="238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ориентироваться в протекании переговорного процесса </w:t>
            </w:r>
          </w:p>
          <w:p w14:paraId="71F3C6BC" w14:textId="77777777" w:rsidR="00804D00" w:rsidRPr="00B06BCB" w:rsidRDefault="00804D00" w:rsidP="00804D00">
            <w:pPr>
              <w:spacing w:after="0" w:line="259" w:lineRule="auto"/>
              <w:ind w:left="10" w:firstLine="0"/>
              <w:jc w:val="left"/>
              <w:rPr>
                <w:b/>
                <w:color w:val="000000" w:themeColor="text1"/>
                <w:lang w:eastAsia="en-US" w:bidi="en-US"/>
              </w:rPr>
            </w:pPr>
          </w:p>
        </w:tc>
      </w:tr>
      <w:tr w:rsidR="00B06BCB" w:rsidRPr="00B06BCB" w14:paraId="5897BBED" w14:textId="77777777" w:rsidTr="00804D00">
        <w:trPr>
          <w:trHeight w:val="111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9F432" w14:textId="5D4E5D46" w:rsidR="00804D00" w:rsidRPr="00B06BCB" w:rsidRDefault="00804D00" w:rsidP="00804D00">
            <w:pPr>
              <w:spacing w:after="0" w:line="240" w:lineRule="auto"/>
              <w:ind w:left="0" w:firstLine="0"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УК-9</w:t>
            </w:r>
            <w:r w:rsidRPr="00B06BCB">
              <w:rPr>
                <w:color w:val="000000" w:themeColor="text1"/>
                <w:lang w:eastAsia="en-US" w:bidi="ar-SA"/>
              </w:rPr>
              <w:tab/>
              <w:t>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D8B04" w14:textId="77777777" w:rsidR="00804D00" w:rsidRPr="00B06BCB" w:rsidRDefault="00804D00" w:rsidP="00804D00">
            <w:pPr>
              <w:spacing w:after="0" w:line="240" w:lineRule="auto"/>
              <w:ind w:left="0" w:firstLine="0"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 xml:space="preserve">УК-9.3 Владеет навыками взаимодействия в социальной и профессиональной сферах с лицами с ограниченными возможностями здоровья и инвалидами </w:t>
            </w:r>
          </w:p>
          <w:p w14:paraId="513A242A" w14:textId="77777777" w:rsidR="00804D00" w:rsidRPr="00B06BCB" w:rsidRDefault="00804D00" w:rsidP="00804D00">
            <w:pPr>
              <w:spacing w:after="0" w:line="238" w:lineRule="auto"/>
              <w:ind w:left="0" w:firstLine="0"/>
              <w:jc w:val="left"/>
              <w:rPr>
                <w:b/>
                <w:color w:val="000000" w:themeColor="text1"/>
                <w:lang w:eastAsia="en-US" w:bidi="en-US"/>
              </w:rPr>
            </w:pP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25118" w14:textId="77777777" w:rsidR="00804D00" w:rsidRPr="00B06BCB" w:rsidRDefault="00804D00" w:rsidP="00804D00">
            <w:pPr>
              <w:spacing w:after="0" w:line="238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Владеть: методами ведения переговоров</w:t>
            </w:r>
          </w:p>
          <w:p w14:paraId="3E5DF9C8" w14:textId="77777777" w:rsidR="00804D00" w:rsidRPr="00B06BCB" w:rsidRDefault="00804D00" w:rsidP="00804D00">
            <w:pPr>
              <w:tabs>
                <w:tab w:val="center" w:pos="865"/>
                <w:tab w:val="center" w:pos="1649"/>
                <w:tab w:val="center" w:pos="2372"/>
                <w:tab w:val="right" w:pos="3269"/>
              </w:tabs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Знать:</w:t>
            </w:r>
            <w:r w:rsidRPr="00B06BCB">
              <w:rPr>
                <w:color w:val="000000" w:themeColor="text1"/>
              </w:rPr>
              <w:tab/>
              <w:t xml:space="preserve"> </w:t>
            </w:r>
            <w:r w:rsidRPr="00B06BCB">
              <w:rPr>
                <w:color w:val="000000" w:themeColor="text1"/>
              </w:rPr>
              <w:tab/>
              <w:t>основные</w:t>
            </w:r>
            <w:r w:rsidRPr="00B06BCB">
              <w:rPr>
                <w:color w:val="000000" w:themeColor="text1"/>
              </w:rPr>
              <w:tab/>
              <w:t xml:space="preserve"> </w:t>
            </w:r>
            <w:r w:rsidRPr="00B06BCB">
              <w:rPr>
                <w:color w:val="000000" w:themeColor="text1"/>
              </w:rPr>
              <w:tab/>
              <w:t>этапы</w:t>
            </w:r>
          </w:p>
          <w:p w14:paraId="3644556F" w14:textId="77777777" w:rsidR="00804D00" w:rsidRPr="00B06BCB" w:rsidRDefault="00804D00" w:rsidP="00804D00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переговоров</w:t>
            </w:r>
          </w:p>
          <w:p w14:paraId="3E8A3ECB" w14:textId="77777777" w:rsidR="00804D00" w:rsidRPr="00B06BCB" w:rsidRDefault="00804D00" w:rsidP="00804D00">
            <w:pPr>
              <w:spacing w:after="0" w:line="259" w:lineRule="auto"/>
              <w:ind w:left="10" w:firstLine="0"/>
              <w:jc w:val="left"/>
              <w:rPr>
                <w:b/>
                <w:color w:val="000000" w:themeColor="text1"/>
                <w:lang w:eastAsia="en-US" w:bidi="en-US"/>
              </w:rPr>
            </w:pPr>
          </w:p>
        </w:tc>
      </w:tr>
      <w:tr w:rsidR="00B06BCB" w:rsidRPr="00B06BCB" w14:paraId="5FD8C04A" w14:textId="77777777" w:rsidTr="00804D00">
        <w:trPr>
          <w:trHeight w:val="1114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28049" w14:textId="3E7B60E9" w:rsidR="00804D00" w:rsidRPr="00B06BCB" w:rsidRDefault="00804D00" w:rsidP="00804D00">
            <w:pPr>
              <w:spacing w:after="0" w:line="240" w:lineRule="auto"/>
              <w:ind w:left="0" w:firstLine="0"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ПК-2 Способен применять психологические подходы в менеджменте и маркетинге современных организаций</w:t>
            </w:r>
            <w:r w:rsidRPr="00B06BCB">
              <w:rPr>
                <w:color w:val="000000" w:themeColor="text1"/>
                <w:lang w:eastAsia="en-US" w:bidi="ar-SA"/>
              </w:rPr>
              <w:tab/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05B5E" w14:textId="73126274" w:rsidR="00804D00" w:rsidRPr="00B06BCB" w:rsidRDefault="00804D00" w:rsidP="00804D00">
            <w:pPr>
              <w:spacing w:after="0" w:line="238" w:lineRule="auto"/>
              <w:ind w:left="0" w:firstLine="0"/>
              <w:jc w:val="left"/>
              <w:rPr>
                <w:b/>
                <w:color w:val="000000" w:themeColor="text1"/>
                <w:lang w:eastAsia="en-US" w:bidi="en-US"/>
              </w:rPr>
            </w:pPr>
            <w:r w:rsidRPr="00B06BCB">
              <w:rPr>
                <w:color w:val="000000" w:themeColor="text1"/>
                <w:lang w:eastAsia="en-US" w:bidi="ar-SA"/>
              </w:rPr>
              <w:t>ПК-2.3 Владеть психологическими технологиями индивидуального, группового и организационного консультирования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6FA2A" w14:textId="77777777" w:rsidR="00804D00" w:rsidRPr="00B06BCB" w:rsidRDefault="00804D00" w:rsidP="00804D00">
            <w:pPr>
              <w:spacing w:after="0" w:line="238" w:lineRule="auto"/>
              <w:ind w:left="0" w:right="1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Уметь: ориентировать в литературных источниках по проблематике переговоров</w:t>
            </w:r>
          </w:p>
          <w:p w14:paraId="16180D34" w14:textId="77777777" w:rsidR="00804D00" w:rsidRPr="00B06BCB" w:rsidRDefault="00804D00" w:rsidP="00804D00">
            <w:pPr>
              <w:spacing w:after="0" w:line="238" w:lineRule="auto"/>
              <w:ind w:left="0" w:right="1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Владеть: терминологией, необходимой для описания и анализа переговорного</w:t>
            </w:r>
          </w:p>
          <w:p w14:paraId="1ECDFFBD" w14:textId="33BF45C1" w:rsidR="00804D00" w:rsidRPr="00B06BCB" w:rsidRDefault="00804D00" w:rsidP="00804D00">
            <w:pPr>
              <w:spacing w:after="0" w:line="259" w:lineRule="auto"/>
              <w:ind w:left="10" w:firstLine="0"/>
              <w:jc w:val="left"/>
              <w:rPr>
                <w:b/>
                <w:color w:val="000000" w:themeColor="text1"/>
                <w:lang w:eastAsia="en-US" w:bidi="en-US"/>
              </w:rPr>
            </w:pPr>
            <w:r w:rsidRPr="00B06BCB">
              <w:rPr>
                <w:color w:val="000000" w:themeColor="text1"/>
              </w:rPr>
              <w:t>процесса</w:t>
            </w:r>
          </w:p>
        </w:tc>
      </w:tr>
    </w:tbl>
    <w:p w14:paraId="1FEB3CA4" w14:textId="77777777" w:rsidR="00247F5E" w:rsidRPr="00B06BCB" w:rsidRDefault="00247F5E" w:rsidP="00804D00">
      <w:pPr>
        <w:ind w:left="0" w:right="1" w:firstLine="0"/>
        <w:rPr>
          <w:color w:val="000000" w:themeColor="text1"/>
        </w:rPr>
      </w:pPr>
    </w:p>
    <w:p w14:paraId="092F04D1" w14:textId="4BE9FC60" w:rsidR="00C61E02" w:rsidRDefault="00DE346E" w:rsidP="00DE346E">
      <w:pPr>
        <w:pStyle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3" w:name="_Toc104821589"/>
      <w:r w:rsidRPr="00B06B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1.3 </w:t>
      </w:r>
      <w:r w:rsidR="001629C6" w:rsidRPr="00B06B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Место дисциплины в структуре образовательной программы</w:t>
      </w:r>
      <w:bookmarkEnd w:id="3"/>
    </w:p>
    <w:p w14:paraId="6A83D6B9" w14:textId="77777777" w:rsidR="00B06BCB" w:rsidRPr="00B06BCB" w:rsidRDefault="00B06BCB" w:rsidP="00B06BCB"/>
    <w:p w14:paraId="216942D0" w14:textId="75CA8F49" w:rsidR="00D72901" w:rsidRPr="008448CC" w:rsidRDefault="00D72901" w:rsidP="00D72901">
      <w:pPr>
        <w:ind w:firstLine="567"/>
      </w:pPr>
      <w:r w:rsidRPr="008448CC">
        <w:t xml:space="preserve">Дисциплина </w:t>
      </w:r>
      <w:r w:rsidRPr="00B06BCB">
        <w:rPr>
          <w:color w:val="000000" w:themeColor="text1"/>
        </w:rPr>
        <w:t>«Психология общения</w:t>
      </w:r>
      <w:r>
        <w:rPr>
          <w:color w:val="000000" w:themeColor="text1"/>
        </w:rPr>
        <w:t xml:space="preserve"> и разрешения конфликтов</w:t>
      </w:r>
      <w:r w:rsidRPr="00B06BCB">
        <w:rPr>
          <w:color w:val="000000" w:themeColor="text1"/>
        </w:rPr>
        <w:t xml:space="preserve">» </w:t>
      </w:r>
      <w:r w:rsidRPr="008448CC">
        <w:t xml:space="preserve">относится к </w:t>
      </w:r>
      <w:r>
        <w:t xml:space="preserve">части, формируемой участниками образовательных отношений </w:t>
      </w:r>
      <w:r w:rsidRPr="008448CC">
        <w:t>блока дисциплин учебного плана.</w:t>
      </w:r>
    </w:p>
    <w:p w14:paraId="5E34FC67" w14:textId="2B85D7A3" w:rsidR="00D72901" w:rsidRPr="008448CC" w:rsidRDefault="00D72901" w:rsidP="00D72901">
      <w:pPr>
        <w:ind w:firstLine="567"/>
      </w:pPr>
      <w:r w:rsidRPr="008448CC">
        <w:t xml:space="preserve">Для освоения дисциплины необходимы знания, умения и владения, сформированные в ходе изучения следующих дисциплин и прохождения практик: </w:t>
      </w:r>
      <w:r>
        <w:t>Общая психология, Социальная психология</w:t>
      </w:r>
    </w:p>
    <w:p w14:paraId="31C3E944" w14:textId="48AE4C1A" w:rsidR="00D72901" w:rsidRDefault="00D72901" w:rsidP="00D72901">
      <w:pPr>
        <w:ind w:firstLine="567"/>
      </w:pPr>
      <w:r w:rsidRPr="008448CC">
        <w:t>В результате освоения дисциплины</w:t>
      </w:r>
      <w:r>
        <w:t xml:space="preserve"> </w:t>
      </w:r>
      <w:r w:rsidRPr="008448CC">
        <w:t>формируются знания, умения и владения, необходимые для изучения следующих дисциплин и прохождения практик:</w:t>
      </w:r>
      <w:r>
        <w:t xml:space="preserve"> Гендерная психология, </w:t>
      </w:r>
      <w:r w:rsidRPr="00D72901">
        <w:t>Социально-психологический практикум</w:t>
      </w:r>
      <w:r>
        <w:t xml:space="preserve">, </w:t>
      </w:r>
      <w:r w:rsidRPr="00D72901">
        <w:t>Психология управления персоналом</w:t>
      </w:r>
      <w:r>
        <w:t xml:space="preserve">, </w:t>
      </w:r>
      <w:r w:rsidRPr="00D72901">
        <w:t>Социально-психологический тренинг</w:t>
      </w:r>
      <w:r>
        <w:t xml:space="preserve">, </w:t>
      </w:r>
      <w:r w:rsidRPr="00D72901">
        <w:t>Социальная психология групп</w:t>
      </w:r>
      <w:r>
        <w:t>.</w:t>
      </w:r>
    </w:p>
    <w:p w14:paraId="3A336C7C" w14:textId="77777777" w:rsidR="00912EF3" w:rsidRPr="00B06BCB" w:rsidRDefault="00912EF3" w:rsidP="00D72901">
      <w:pPr>
        <w:ind w:left="0" w:right="1" w:firstLine="0"/>
        <w:rPr>
          <w:color w:val="000000" w:themeColor="text1"/>
        </w:rPr>
      </w:pPr>
    </w:p>
    <w:p w14:paraId="6BFDE758" w14:textId="054EC6F6" w:rsidR="00C61E02" w:rsidRPr="00B06BCB" w:rsidRDefault="001629C6" w:rsidP="00B06BCB">
      <w:pPr>
        <w:pStyle w:val="1"/>
        <w:jc w:val="left"/>
        <w:rPr>
          <w:i w:val="0"/>
          <w:color w:val="000000" w:themeColor="text1"/>
        </w:rPr>
      </w:pPr>
      <w:bookmarkStart w:id="4" w:name="_Toc104821590"/>
      <w:r w:rsidRPr="00B06BCB">
        <w:rPr>
          <w:i w:val="0"/>
          <w:color w:val="000000" w:themeColor="text1"/>
        </w:rPr>
        <w:t>2. Структура дисциплины</w:t>
      </w:r>
      <w:bookmarkEnd w:id="4"/>
      <w:r w:rsidRPr="00B06BCB">
        <w:rPr>
          <w:i w:val="0"/>
          <w:color w:val="000000" w:themeColor="text1"/>
        </w:rPr>
        <w:t xml:space="preserve"> </w:t>
      </w:r>
    </w:p>
    <w:p w14:paraId="7DEE5D9A" w14:textId="6FAC2EEC" w:rsidR="00314C4A" w:rsidRPr="00B06BCB" w:rsidRDefault="00314C4A" w:rsidP="00314C4A">
      <w:pPr>
        <w:ind w:firstLine="567"/>
        <w:rPr>
          <w:bCs/>
          <w:color w:val="000000" w:themeColor="text1"/>
        </w:rPr>
      </w:pPr>
      <w:r w:rsidRPr="00B06BCB">
        <w:rPr>
          <w:bCs/>
          <w:color w:val="000000" w:themeColor="text1"/>
        </w:rPr>
        <w:t xml:space="preserve">Общая трудоёмкость дисциплины составляет </w:t>
      </w:r>
      <w:r w:rsidR="00F66A8A" w:rsidRPr="00B06BCB">
        <w:rPr>
          <w:bCs/>
          <w:color w:val="000000" w:themeColor="text1"/>
        </w:rPr>
        <w:t>6</w:t>
      </w:r>
      <w:r w:rsidRPr="00B06BCB">
        <w:rPr>
          <w:bCs/>
          <w:color w:val="000000" w:themeColor="text1"/>
        </w:rPr>
        <w:t xml:space="preserve"> </w:t>
      </w:r>
      <w:proofErr w:type="spellStart"/>
      <w:r w:rsidRPr="00B06BCB">
        <w:rPr>
          <w:bCs/>
          <w:color w:val="000000" w:themeColor="text1"/>
        </w:rPr>
        <w:t>з.е</w:t>
      </w:r>
      <w:proofErr w:type="spellEnd"/>
      <w:r w:rsidRPr="00B06BCB">
        <w:rPr>
          <w:bCs/>
          <w:color w:val="000000" w:themeColor="text1"/>
        </w:rPr>
        <w:t xml:space="preserve">., </w:t>
      </w:r>
      <w:r w:rsidR="00F66A8A" w:rsidRPr="00B06BCB">
        <w:rPr>
          <w:bCs/>
          <w:color w:val="000000" w:themeColor="text1"/>
        </w:rPr>
        <w:t>216</w:t>
      </w:r>
      <w:r w:rsidRPr="00B06BCB">
        <w:rPr>
          <w:bCs/>
          <w:color w:val="000000" w:themeColor="text1"/>
        </w:rPr>
        <w:t xml:space="preserve"> академических часа (</w:t>
      </w:r>
      <w:proofErr w:type="spellStart"/>
      <w:r w:rsidRPr="00B06BCB">
        <w:rPr>
          <w:bCs/>
          <w:color w:val="000000" w:themeColor="text1"/>
        </w:rPr>
        <w:t>ов</w:t>
      </w:r>
      <w:proofErr w:type="spellEnd"/>
      <w:r w:rsidRPr="00B06BCB">
        <w:rPr>
          <w:bCs/>
          <w:color w:val="000000" w:themeColor="text1"/>
        </w:rPr>
        <w:t>).</w:t>
      </w:r>
    </w:p>
    <w:p w14:paraId="3C89C5C5" w14:textId="77777777" w:rsidR="00314C4A" w:rsidRPr="00B06BCB" w:rsidRDefault="00314C4A" w:rsidP="00314C4A">
      <w:pPr>
        <w:ind w:firstLine="567"/>
        <w:rPr>
          <w:bCs/>
          <w:color w:val="000000" w:themeColor="text1"/>
        </w:rPr>
      </w:pPr>
    </w:p>
    <w:p w14:paraId="0C74F4E8" w14:textId="77777777" w:rsidR="00314C4A" w:rsidRPr="00B06BCB" w:rsidRDefault="00314C4A" w:rsidP="00314C4A">
      <w:pPr>
        <w:ind w:firstLine="567"/>
        <w:rPr>
          <w:b/>
          <w:bCs/>
          <w:color w:val="000000" w:themeColor="text1"/>
        </w:rPr>
      </w:pPr>
      <w:r w:rsidRPr="00B06BCB">
        <w:rPr>
          <w:b/>
          <w:color w:val="000000" w:themeColor="text1"/>
        </w:rPr>
        <w:t>Структура дисциплины для очной формы обучения</w:t>
      </w:r>
    </w:p>
    <w:p w14:paraId="7DE40FB1" w14:textId="77777777" w:rsidR="00314C4A" w:rsidRPr="00B06BCB" w:rsidRDefault="00314C4A" w:rsidP="00314C4A">
      <w:pPr>
        <w:ind w:firstLine="567"/>
        <w:rPr>
          <w:bCs/>
          <w:color w:val="000000" w:themeColor="text1"/>
        </w:rPr>
      </w:pPr>
      <w:r w:rsidRPr="00B06BCB">
        <w:rPr>
          <w:bCs/>
          <w:color w:val="000000" w:themeColor="text1"/>
        </w:rPr>
        <w:t xml:space="preserve">Объем дисциплины в форме </w:t>
      </w:r>
      <w:r w:rsidRPr="00B06BCB">
        <w:rPr>
          <w:bCs/>
          <w:color w:val="000000" w:themeColor="text1"/>
          <w:u w:val="single"/>
        </w:rPr>
        <w:t>контактной работы</w:t>
      </w:r>
      <w:r w:rsidRPr="00B06BCB">
        <w:rPr>
          <w:bCs/>
          <w:color w:val="000000" w:themeColor="text1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14:paraId="313AE7F9" w14:textId="77777777" w:rsidR="00314C4A" w:rsidRPr="00B06BCB" w:rsidRDefault="00314C4A" w:rsidP="00314C4A">
      <w:pPr>
        <w:rPr>
          <w:bCs/>
          <w:color w:val="000000" w:themeColor="text1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5812"/>
        <w:gridCol w:w="2239"/>
      </w:tblGrid>
      <w:tr w:rsidR="0005448A" w:rsidRPr="00B06BCB" w14:paraId="08C45BE0" w14:textId="77777777" w:rsidTr="00314C4A">
        <w:tc>
          <w:tcPr>
            <w:tcW w:w="1872" w:type="dxa"/>
            <w:shd w:val="clear" w:color="auto" w:fill="auto"/>
          </w:tcPr>
          <w:p w14:paraId="3BE1F9DF" w14:textId="77777777" w:rsidR="00314C4A" w:rsidRPr="00B06BCB" w:rsidRDefault="00314C4A" w:rsidP="00B80000">
            <w:pPr>
              <w:rPr>
                <w:bCs/>
                <w:color w:val="000000" w:themeColor="text1"/>
              </w:rPr>
            </w:pPr>
            <w:r w:rsidRPr="00B06BCB">
              <w:rPr>
                <w:bCs/>
                <w:color w:val="000000" w:themeColor="text1"/>
              </w:rPr>
              <w:t xml:space="preserve">Семестр </w:t>
            </w:r>
          </w:p>
        </w:tc>
        <w:tc>
          <w:tcPr>
            <w:tcW w:w="5812" w:type="dxa"/>
            <w:shd w:val="clear" w:color="auto" w:fill="auto"/>
          </w:tcPr>
          <w:p w14:paraId="673BC59D" w14:textId="77777777" w:rsidR="00314C4A" w:rsidRPr="00B06BCB" w:rsidRDefault="00314C4A" w:rsidP="00B80000">
            <w:pPr>
              <w:rPr>
                <w:bCs/>
                <w:color w:val="000000" w:themeColor="text1"/>
              </w:rPr>
            </w:pPr>
            <w:r w:rsidRPr="00B06BCB">
              <w:rPr>
                <w:bCs/>
                <w:color w:val="000000" w:themeColor="text1"/>
              </w:rPr>
              <w:t>Тип учебных занятий</w:t>
            </w:r>
          </w:p>
        </w:tc>
        <w:tc>
          <w:tcPr>
            <w:tcW w:w="2239" w:type="dxa"/>
            <w:shd w:val="clear" w:color="auto" w:fill="auto"/>
          </w:tcPr>
          <w:p w14:paraId="7B18FD8F" w14:textId="77777777" w:rsidR="00314C4A" w:rsidRPr="00B06BCB" w:rsidRDefault="00314C4A" w:rsidP="00B80000">
            <w:pPr>
              <w:jc w:val="center"/>
              <w:rPr>
                <w:bCs/>
                <w:color w:val="000000" w:themeColor="text1"/>
              </w:rPr>
            </w:pPr>
            <w:r w:rsidRPr="00B06BCB">
              <w:rPr>
                <w:bCs/>
                <w:color w:val="000000" w:themeColor="text1"/>
              </w:rPr>
              <w:t>Количество часов</w:t>
            </w:r>
          </w:p>
        </w:tc>
      </w:tr>
      <w:tr w:rsidR="0005448A" w:rsidRPr="00B06BCB" w14:paraId="104386EF" w14:textId="77777777" w:rsidTr="00314C4A">
        <w:tc>
          <w:tcPr>
            <w:tcW w:w="1872" w:type="dxa"/>
            <w:shd w:val="clear" w:color="auto" w:fill="auto"/>
          </w:tcPr>
          <w:p w14:paraId="70055CD7" w14:textId="17CCCF17" w:rsidR="00314C4A" w:rsidRPr="00B06BCB" w:rsidRDefault="00BF535A" w:rsidP="00B80000">
            <w:pPr>
              <w:jc w:val="center"/>
              <w:rPr>
                <w:b/>
                <w:bCs/>
                <w:color w:val="000000" w:themeColor="text1"/>
              </w:rPr>
            </w:pPr>
            <w:r w:rsidRPr="00B06BCB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5812" w:type="dxa"/>
            <w:shd w:val="clear" w:color="auto" w:fill="auto"/>
          </w:tcPr>
          <w:p w14:paraId="18C7945A" w14:textId="77777777" w:rsidR="00314C4A" w:rsidRPr="00B06BCB" w:rsidRDefault="00314C4A" w:rsidP="00B80000">
            <w:pPr>
              <w:rPr>
                <w:bCs/>
                <w:color w:val="000000" w:themeColor="text1"/>
              </w:rPr>
            </w:pPr>
            <w:r w:rsidRPr="00B06BCB">
              <w:rPr>
                <w:bCs/>
                <w:color w:val="000000" w:themeColor="text1"/>
              </w:rPr>
              <w:t>Лекции</w:t>
            </w:r>
          </w:p>
        </w:tc>
        <w:tc>
          <w:tcPr>
            <w:tcW w:w="2239" w:type="dxa"/>
            <w:shd w:val="clear" w:color="auto" w:fill="auto"/>
          </w:tcPr>
          <w:p w14:paraId="3B92F811" w14:textId="2B8E4742" w:rsidR="00314C4A" w:rsidRPr="00B06BCB" w:rsidRDefault="00F66A8A" w:rsidP="00F66A8A">
            <w:pPr>
              <w:jc w:val="left"/>
              <w:rPr>
                <w:b/>
                <w:bCs/>
                <w:color w:val="000000" w:themeColor="text1"/>
              </w:rPr>
            </w:pPr>
            <w:r w:rsidRPr="00B06BCB">
              <w:rPr>
                <w:b/>
                <w:bCs/>
                <w:color w:val="000000" w:themeColor="text1"/>
              </w:rPr>
              <w:t>20</w:t>
            </w:r>
          </w:p>
        </w:tc>
      </w:tr>
      <w:tr w:rsidR="0005448A" w:rsidRPr="00B06BCB" w14:paraId="4665E8E0" w14:textId="77777777" w:rsidTr="00314C4A">
        <w:tc>
          <w:tcPr>
            <w:tcW w:w="1872" w:type="dxa"/>
            <w:shd w:val="clear" w:color="auto" w:fill="auto"/>
          </w:tcPr>
          <w:p w14:paraId="099C41BD" w14:textId="27315C21" w:rsidR="00314C4A" w:rsidRPr="00B06BCB" w:rsidRDefault="00BF535A" w:rsidP="00B80000">
            <w:pPr>
              <w:jc w:val="center"/>
              <w:rPr>
                <w:b/>
                <w:bCs/>
                <w:color w:val="000000" w:themeColor="text1"/>
              </w:rPr>
            </w:pPr>
            <w:r w:rsidRPr="00B06BCB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5812" w:type="dxa"/>
            <w:shd w:val="clear" w:color="auto" w:fill="auto"/>
          </w:tcPr>
          <w:p w14:paraId="4A92AB01" w14:textId="77777777" w:rsidR="00314C4A" w:rsidRPr="00B06BCB" w:rsidRDefault="00314C4A" w:rsidP="00B80000">
            <w:pPr>
              <w:rPr>
                <w:bCs/>
                <w:color w:val="000000" w:themeColor="text1"/>
              </w:rPr>
            </w:pPr>
            <w:r w:rsidRPr="00B06BCB">
              <w:rPr>
                <w:bCs/>
                <w:color w:val="000000" w:themeColor="text1"/>
              </w:rPr>
              <w:t>Семинары/лабораторные работы</w:t>
            </w:r>
          </w:p>
        </w:tc>
        <w:tc>
          <w:tcPr>
            <w:tcW w:w="2239" w:type="dxa"/>
            <w:shd w:val="clear" w:color="auto" w:fill="auto"/>
          </w:tcPr>
          <w:p w14:paraId="77B719CE" w14:textId="05DA6B6A" w:rsidR="00314C4A" w:rsidRPr="00B06BCB" w:rsidRDefault="00F66A8A" w:rsidP="00F66A8A">
            <w:pPr>
              <w:jc w:val="left"/>
              <w:rPr>
                <w:b/>
                <w:bCs/>
                <w:color w:val="000000" w:themeColor="text1"/>
              </w:rPr>
            </w:pPr>
            <w:r w:rsidRPr="00B06BCB">
              <w:rPr>
                <w:b/>
                <w:bCs/>
                <w:color w:val="000000" w:themeColor="text1"/>
              </w:rPr>
              <w:t>22</w:t>
            </w:r>
          </w:p>
        </w:tc>
      </w:tr>
      <w:tr w:rsidR="0005448A" w:rsidRPr="00B06BCB" w14:paraId="4BE4CEAF" w14:textId="77777777" w:rsidTr="00314C4A">
        <w:tc>
          <w:tcPr>
            <w:tcW w:w="1872" w:type="dxa"/>
            <w:shd w:val="clear" w:color="auto" w:fill="auto"/>
          </w:tcPr>
          <w:p w14:paraId="5E1CE910" w14:textId="719EA8E4" w:rsidR="00F66A8A" w:rsidRPr="00B06BCB" w:rsidRDefault="00F66A8A" w:rsidP="00F66A8A">
            <w:pPr>
              <w:jc w:val="center"/>
              <w:rPr>
                <w:b/>
                <w:bCs/>
                <w:color w:val="000000" w:themeColor="text1"/>
              </w:rPr>
            </w:pPr>
            <w:r w:rsidRPr="00B06BCB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5812" w:type="dxa"/>
            <w:shd w:val="clear" w:color="auto" w:fill="auto"/>
          </w:tcPr>
          <w:p w14:paraId="1625EA59" w14:textId="0A14984F" w:rsidR="00F66A8A" w:rsidRPr="00B06BCB" w:rsidRDefault="00F66A8A" w:rsidP="00F66A8A">
            <w:pPr>
              <w:rPr>
                <w:bCs/>
                <w:color w:val="000000" w:themeColor="text1"/>
              </w:rPr>
            </w:pPr>
            <w:r w:rsidRPr="00B06BCB">
              <w:rPr>
                <w:bCs/>
                <w:color w:val="000000" w:themeColor="text1"/>
              </w:rPr>
              <w:t>Лекции</w:t>
            </w:r>
          </w:p>
        </w:tc>
        <w:tc>
          <w:tcPr>
            <w:tcW w:w="2239" w:type="dxa"/>
            <w:shd w:val="clear" w:color="auto" w:fill="auto"/>
          </w:tcPr>
          <w:p w14:paraId="479C2283" w14:textId="5323BA15" w:rsidR="00F66A8A" w:rsidRPr="00B06BCB" w:rsidRDefault="00F66A8A" w:rsidP="00F66A8A">
            <w:pPr>
              <w:jc w:val="left"/>
              <w:rPr>
                <w:b/>
                <w:bCs/>
                <w:color w:val="000000" w:themeColor="text1"/>
              </w:rPr>
            </w:pPr>
            <w:r w:rsidRPr="00B06BCB">
              <w:rPr>
                <w:b/>
                <w:bCs/>
                <w:color w:val="000000" w:themeColor="text1"/>
              </w:rPr>
              <w:t>20</w:t>
            </w:r>
          </w:p>
        </w:tc>
      </w:tr>
      <w:tr w:rsidR="0005448A" w:rsidRPr="00B06BCB" w14:paraId="1685559A" w14:textId="77777777" w:rsidTr="00314C4A">
        <w:tc>
          <w:tcPr>
            <w:tcW w:w="1872" w:type="dxa"/>
            <w:shd w:val="clear" w:color="auto" w:fill="auto"/>
          </w:tcPr>
          <w:p w14:paraId="652DCF82" w14:textId="1431BDDB" w:rsidR="00F66A8A" w:rsidRPr="00B06BCB" w:rsidRDefault="00F66A8A" w:rsidP="00F66A8A">
            <w:pPr>
              <w:jc w:val="center"/>
              <w:rPr>
                <w:b/>
                <w:bCs/>
                <w:color w:val="000000" w:themeColor="text1"/>
              </w:rPr>
            </w:pPr>
            <w:r w:rsidRPr="00B06BCB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5812" w:type="dxa"/>
            <w:shd w:val="clear" w:color="auto" w:fill="auto"/>
          </w:tcPr>
          <w:p w14:paraId="297E8EA9" w14:textId="1CA697FD" w:rsidR="00F66A8A" w:rsidRPr="00B06BCB" w:rsidRDefault="00F66A8A" w:rsidP="00F66A8A">
            <w:pPr>
              <w:rPr>
                <w:bCs/>
                <w:color w:val="000000" w:themeColor="text1"/>
              </w:rPr>
            </w:pPr>
            <w:r w:rsidRPr="00B06BCB">
              <w:rPr>
                <w:bCs/>
                <w:color w:val="000000" w:themeColor="text1"/>
              </w:rPr>
              <w:t>Семинары/лабораторные работы</w:t>
            </w:r>
          </w:p>
        </w:tc>
        <w:tc>
          <w:tcPr>
            <w:tcW w:w="2239" w:type="dxa"/>
            <w:shd w:val="clear" w:color="auto" w:fill="auto"/>
          </w:tcPr>
          <w:p w14:paraId="7733BA77" w14:textId="3E218F04" w:rsidR="00F66A8A" w:rsidRPr="00B06BCB" w:rsidRDefault="00F66A8A" w:rsidP="00F66A8A">
            <w:pPr>
              <w:jc w:val="left"/>
              <w:rPr>
                <w:b/>
                <w:bCs/>
                <w:color w:val="000000" w:themeColor="text1"/>
              </w:rPr>
            </w:pPr>
            <w:r w:rsidRPr="00B06BCB">
              <w:rPr>
                <w:b/>
                <w:bCs/>
                <w:color w:val="000000" w:themeColor="text1"/>
              </w:rPr>
              <w:t>22</w:t>
            </w:r>
          </w:p>
        </w:tc>
      </w:tr>
      <w:tr w:rsidR="00314C4A" w:rsidRPr="00B06BCB" w14:paraId="6A32F55D" w14:textId="77777777" w:rsidTr="00314C4A">
        <w:tc>
          <w:tcPr>
            <w:tcW w:w="7684" w:type="dxa"/>
            <w:gridSpan w:val="2"/>
            <w:shd w:val="clear" w:color="auto" w:fill="auto"/>
          </w:tcPr>
          <w:p w14:paraId="4EA3A8B9" w14:textId="74818AC4" w:rsidR="00314C4A" w:rsidRPr="00B06BCB" w:rsidRDefault="00314C4A" w:rsidP="00F66A8A">
            <w:pPr>
              <w:tabs>
                <w:tab w:val="left" w:pos="1026"/>
                <w:tab w:val="left" w:pos="5122"/>
              </w:tabs>
              <w:rPr>
                <w:bCs/>
                <w:color w:val="000000" w:themeColor="text1"/>
                <w:lang w:val="en-US"/>
              </w:rPr>
            </w:pPr>
            <w:r w:rsidRPr="00B06BCB">
              <w:rPr>
                <w:bCs/>
                <w:color w:val="000000" w:themeColor="text1"/>
              </w:rPr>
              <w:tab/>
              <w:t xml:space="preserve"> Всего:</w:t>
            </w:r>
            <w:r w:rsidR="00BF535A" w:rsidRPr="00B06BCB">
              <w:rPr>
                <w:bCs/>
                <w:color w:val="000000" w:themeColor="text1"/>
              </w:rPr>
              <w:t xml:space="preserve"> </w:t>
            </w:r>
            <w:r w:rsidR="00F66A8A" w:rsidRPr="00B06BCB">
              <w:rPr>
                <w:bCs/>
                <w:color w:val="000000" w:themeColor="text1"/>
              </w:rPr>
              <w:tab/>
              <w:t>84</w:t>
            </w:r>
          </w:p>
        </w:tc>
        <w:tc>
          <w:tcPr>
            <w:tcW w:w="2239" w:type="dxa"/>
            <w:shd w:val="clear" w:color="auto" w:fill="auto"/>
          </w:tcPr>
          <w:p w14:paraId="778CA8C1" w14:textId="77777777" w:rsidR="00314C4A" w:rsidRPr="00B06BCB" w:rsidRDefault="00314C4A" w:rsidP="00B80000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</w:tbl>
    <w:p w14:paraId="3FFBD75D" w14:textId="77777777" w:rsidR="00314C4A" w:rsidRPr="00B06BCB" w:rsidRDefault="00314C4A" w:rsidP="00314C4A">
      <w:pPr>
        <w:rPr>
          <w:bCs/>
          <w:color w:val="000000" w:themeColor="text1"/>
        </w:rPr>
      </w:pPr>
    </w:p>
    <w:p w14:paraId="3B81D7D0" w14:textId="5688B81C" w:rsidR="00314C4A" w:rsidRPr="00B06BCB" w:rsidRDefault="00314C4A" w:rsidP="00314C4A">
      <w:pPr>
        <w:pStyle w:val="Default"/>
        <w:ind w:firstLine="567"/>
        <w:rPr>
          <w:bCs/>
          <w:color w:val="000000" w:themeColor="text1"/>
        </w:rPr>
      </w:pPr>
      <w:r w:rsidRPr="00B06BCB">
        <w:rPr>
          <w:bCs/>
          <w:color w:val="000000" w:themeColor="text1"/>
        </w:rPr>
        <w:t xml:space="preserve">Объем дисциплины (модуля) в форме </w:t>
      </w:r>
      <w:r w:rsidRPr="00B06BCB">
        <w:rPr>
          <w:bCs/>
          <w:color w:val="000000" w:themeColor="text1"/>
          <w:u w:val="single"/>
        </w:rPr>
        <w:t>самостоятельной работы обучающихся</w:t>
      </w:r>
      <w:r w:rsidRPr="00B06BCB">
        <w:rPr>
          <w:bCs/>
          <w:color w:val="000000" w:themeColor="text1"/>
        </w:rPr>
        <w:t xml:space="preserve"> составляет </w:t>
      </w:r>
      <w:r w:rsidR="00BF535A" w:rsidRPr="00B06BCB">
        <w:rPr>
          <w:bCs/>
          <w:color w:val="000000" w:themeColor="text1"/>
        </w:rPr>
        <w:t>1</w:t>
      </w:r>
      <w:r w:rsidR="00F66A8A" w:rsidRPr="00B06BCB">
        <w:rPr>
          <w:bCs/>
          <w:color w:val="000000" w:themeColor="text1"/>
        </w:rPr>
        <w:t>32</w:t>
      </w:r>
      <w:r w:rsidRPr="00B06BCB">
        <w:rPr>
          <w:bCs/>
          <w:color w:val="000000" w:themeColor="text1"/>
        </w:rPr>
        <w:t xml:space="preserve"> академических часа(</w:t>
      </w:r>
      <w:proofErr w:type="spellStart"/>
      <w:r w:rsidRPr="00B06BCB">
        <w:rPr>
          <w:bCs/>
          <w:color w:val="000000" w:themeColor="text1"/>
        </w:rPr>
        <w:t>ов</w:t>
      </w:r>
      <w:proofErr w:type="spellEnd"/>
      <w:r w:rsidRPr="00B06BCB">
        <w:rPr>
          <w:bCs/>
          <w:color w:val="000000" w:themeColor="text1"/>
        </w:rPr>
        <w:t xml:space="preserve">). </w:t>
      </w:r>
    </w:p>
    <w:p w14:paraId="5520FAE5" w14:textId="77777777" w:rsidR="00912EF3" w:rsidRPr="00B06BCB" w:rsidRDefault="00912EF3">
      <w:pPr>
        <w:spacing w:after="10"/>
        <w:ind w:left="908" w:right="2"/>
        <w:jc w:val="center"/>
        <w:rPr>
          <w:color w:val="000000" w:themeColor="text1"/>
        </w:rPr>
      </w:pPr>
    </w:p>
    <w:p w14:paraId="324DBEF7" w14:textId="77777777" w:rsidR="00912EF3" w:rsidRPr="00B06BCB" w:rsidRDefault="00912EF3">
      <w:pPr>
        <w:spacing w:after="10"/>
        <w:ind w:left="908" w:right="2"/>
        <w:jc w:val="center"/>
        <w:rPr>
          <w:b/>
          <w:color w:val="000000" w:themeColor="text1"/>
        </w:rPr>
      </w:pPr>
    </w:p>
    <w:p w14:paraId="3A91060E" w14:textId="6D46057F" w:rsidR="00C61E02" w:rsidRPr="00B06BCB" w:rsidRDefault="001629C6" w:rsidP="00B06BCB">
      <w:pPr>
        <w:pStyle w:val="1"/>
        <w:jc w:val="left"/>
        <w:rPr>
          <w:i w:val="0"/>
          <w:color w:val="000000" w:themeColor="text1"/>
        </w:rPr>
      </w:pPr>
      <w:bookmarkStart w:id="5" w:name="_Toc104821591"/>
      <w:r w:rsidRPr="00B06BCB">
        <w:rPr>
          <w:i w:val="0"/>
          <w:color w:val="000000" w:themeColor="text1"/>
        </w:rPr>
        <w:t>3.Содержание дисциплины</w:t>
      </w:r>
      <w:bookmarkEnd w:id="5"/>
      <w:r w:rsidRPr="00B06BCB">
        <w:rPr>
          <w:i w:val="0"/>
          <w:color w:val="000000" w:themeColor="text1"/>
        </w:rPr>
        <w:t xml:space="preserve"> </w:t>
      </w:r>
    </w:p>
    <w:tbl>
      <w:tblPr>
        <w:tblStyle w:val="TableGrid"/>
        <w:tblW w:w="9344" w:type="dxa"/>
        <w:tblInd w:w="538" w:type="dxa"/>
        <w:tblCellMar>
          <w:top w:w="15" w:type="dxa"/>
          <w:left w:w="110" w:type="dxa"/>
          <w:right w:w="110" w:type="dxa"/>
        </w:tblCellMar>
        <w:tblLook w:val="04A0" w:firstRow="1" w:lastRow="0" w:firstColumn="1" w:lastColumn="0" w:noHBand="0" w:noVBand="1"/>
      </w:tblPr>
      <w:tblGrid>
        <w:gridCol w:w="844"/>
        <w:gridCol w:w="2694"/>
        <w:gridCol w:w="5806"/>
      </w:tblGrid>
      <w:tr w:rsidR="00B06BCB" w:rsidRPr="00B06BCB" w14:paraId="75481ADD" w14:textId="77777777">
        <w:trPr>
          <w:trHeight w:val="242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221E6" w14:textId="77777777" w:rsidR="00C61E02" w:rsidRPr="00B06BCB" w:rsidRDefault="00C61E02">
            <w:pPr>
              <w:spacing w:after="160" w:line="259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B5417" w14:textId="77777777" w:rsidR="00C61E02" w:rsidRPr="00B06BCB" w:rsidRDefault="00C61E02">
            <w:pPr>
              <w:spacing w:after="160" w:line="259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5C088" w14:textId="77777777" w:rsidR="00C61E02" w:rsidRPr="00B06BCB" w:rsidRDefault="00C61E02">
            <w:pPr>
              <w:spacing w:after="160" w:line="259" w:lineRule="auto"/>
              <w:ind w:left="0" w:firstLine="0"/>
              <w:jc w:val="left"/>
              <w:rPr>
                <w:color w:val="000000" w:themeColor="text1"/>
              </w:rPr>
            </w:pPr>
          </w:p>
        </w:tc>
      </w:tr>
      <w:tr w:rsidR="00B06BCB" w:rsidRPr="00B06BCB" w14:paraId="244485F1" w14:textId="77777777">
        <w:trPr>
          <w:trHeight w:val="562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B7B0E" w14:textId="77777777" w:rsidR="00C61E02" w:rsidRPr="00B06BCB" w:rsidRDefault="001629C6">
            <w:pPr>
              <w:spacing w:after="0" w:line="259" w:lineRule="auto"/>
              <w:ind w:left="0" w:firstLine="0"/>
              <w:jc w:val="center"/>
              <w:rPr>
                <w:color w:val="000000" w:themeColor="text1"/>
              </w:rPr>
            </w:pPr>
            <w:r w:rsidRPr="00B06BCB">
              <w:rPr>
                <w:b/>
                <w:color w:val="000000" w:themeColor="text1"/>
              </w:rPr>
              <w:t>№ п/ п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CC226" w14:textId="77777777" w:rsidR="00C61E02" w:rsidRPr="00B06BCB" w:rsidRDefault="001629C6">
            <w:pPr>
              <w:spacing w:after="0" w:line="259" w:lineRule="auto"/>
              <w:ind w:left="0" w:firstLine="0"/>
              <w:jc w:val="center"/>
              <w:rPr>
                <w:color w:val="000000" w:themeColor="text1"/>
              </w:rPr>
            </w:pPr>
            <w:r w:rsidRPr="00B06BCB">
              <w:rPr>
                <w:b/>
                <w:color w:val="000000" w:themeColor="text1"/>
              </w:rPr>
              <w:t>Наименование тем (разделов)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0DB29" w14:textId="77777777" w:rsidR="00C61E02" w:rsidRPr="00B06BCB" w:rsidRDefault="001629C6">
            <w:pPr>
              <w:spacing w:after="0" w:line="259" w:lineRule="auto"/>
              <w:ind w:left="1" w:firstLine="0"/>
              <w:jc w:val="center"/>
              <w:rPr>
                <w:color w:val="000000" w:themeColor="text1"/>
              </w:rPr>
            </w:pPr>
            <w:r w:rsidRPr="00B06BCB">
              <w:rPr>
                <w:b/>
                <w:color w:val="000000" w:themeColor="text1"/>
              </w:rPr>
              <w:t>Содержание тем (разделов)</w:t>
            </w:r>
          </w:p>
        </w:tc>
      </w:tr>
      <w:tr w:rsidR="00B06BCB" w:rsidRPr="00B06BCB" w14:paraId="5E1E7753" w14:textId="77777777">
        <w:trPr>
          <w:trHeight w:val="3322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C77AC" w14:textId="77777777" w:rsidR="00C61E02" w:rsidRPr="00B06BCB" w:rsidRDefault="001629C6">
            <w:pPr>
              <w:spacing w:after="0" w:line="259" w:lineRule="auto"/>
              <w:ind w:left="254" w:hanging="204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Тема 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7DFBE" w14:textId="77777777" w:rsidR="00C61E02" w:rsidRPr="00B06BCB" w:rsidRDefault="001629C6">
            <w:pPr>
              <w:spacing w:after="0" w:line="259" w:lineRule="auto"/>
              <w:ind w:left="0" w:right="326" w:firstLine="0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Подходы к проблеме общения. Общие положения.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F6931" w14:textId="77777777" w:rsidR="00C61E02" w:rsidRPr="00B06BCB" w:rsidRDefault="001629C6">
            <w:pPr>
              <w:spacing w:after="0" w:line="238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proofErr w:type="gramStart"/>
            <w:r w:rsidRPr="00B06BCB">
              <w:rPr>
                <w:color w:val="000000" w:themeColor="text1"/>
              </w:rPr>
              <w:t>Бихевиоральный</w:t>
            </w:r>
            <w:proofErr w:type="spellEnd"/>
            <w:r w:rsidRPr="00B06BCB">
              <w:rPr>
                <w:color w:val="000000" w:themeColor="text1"/>
              </w:rPr>
              <w:t xml:space="preserve">  и</w:t>
            </w:r>
            <w:proofErr w:type="gramEnd"/>
            <w:r w:rsidRPr="00B06BCB">
              <w:rPr>
                <w:color w:val="000000" w:themeColor="text1"/>
              </w:rPr>
              <w:t xml:space="preserve"> </w:t>
            </w:r>
            <w:proofErr w:type="spellStart"/>
            <w:r w:rsidRPr="00B06BCB">
              <w:rPr>
                <w:color w:val="000000" w:themeColor="text1"/>
              </w:rPr>
              <w:t>необихевиоральный</w:t>
            </w:r>
            <w:proofErr w:type="spellEnd"/>
            <w:r w:rsidRPr="00B06BCB">
              <w:rPr>
                <w:color w:val="000000" w:themeColor="text1"/>
              </w:rPr>
              <w:t xml:space="preserve"> подходы: родственный отбор и норма взаимности; теория межличностного </w:t>
            </w:r>
            <w:proofErr w:type="spellStart"/>
            <w:r w:rsidRPr="00B06BCB">
              <w:rPr>
                <w:color w:val="000000" w:themeColor="text1"/>
              </w:rPr>
              <w:t>взааимодействия</w:t>
            </w:r>
            <w:proofErr w:type="spellEnd"/>
            <w:r w:rsidRPr="00B06BCB">
              <w:rPr>
                <w:color w:val="000000" w:themeColor="text1"/>
              </w:rPr>
              <w:t xml:space="preserve"> как обмена: теория</w:t>
            </w:r>
          </w:p>
          <w:p w14:paraId="01C36F98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«элементарного социального поведения» </w:t>
            </w:r>
          </w:p>
          <w:p w14:paraId="419CD82F" w14:textId="77777777" w:rsidR="00C61E02" w:rsidRPr="00B06BCB" w:rsidRDefault="001629C6">
            <w:pPr>
              <w:spacing w:after="0" w:line="238" w:lineRule="auto"/>
              <w:ind w:left="0" w:firstLine="0"/>
              <w:jc w:val="left"/>
              <w:rPr>
                <w:color w:val="000000" w:themeColor="text1"/>
              </w:rPr>
            </w:pPr>
            <w:proofErr w:type="spellStart"/>
            <w:r w:rsidRPr="00B06BCB">
              <w:rPr>
                <w:color w:val="000000" w:themeColor="text1"/>
              </w:rPr>
              <w:t>Дж.Хоманса</w:t>
            </w:r>
            <w:proofErr w:type="spellEnd"/>
            <w:r w:rsidRPr="00B06BCB">
              <w:rPr>
                <w:color w:val="000000" w:themeColor="text1"/>
              </w:rPr>
              <w:t>, теория диадического взаимодействия (</w:t>
            </w:r>
            <w:proofErr w:type="spellStart"/>
            <w:r w:rsidRPr="00B06BCB">
              <w:rPr>
                <w:color w:val="000000" w:themeColor="text1"/>
              </w:rPr>
              <w:t>Д.Тибо</w:t>
            </w:r>
            <w:proofErr w:type="spellEnd"/>
            <w:r w:rsidRPr="00B06BCB">
              <w:rPr>
                <w:color w:val="000000" w:themeColor="text1"/>
              </w:rPr>
              <w:t xml:space="preserve">, </w:t>
            </w:r>
            <w:proofErr w:type="spellStart"/>
            <w:r w:rsidRPr="00B06BCB">
              <w:rPr>
                <w:color w:val="000000" w:themeColor="text1"/>
              </w:rPr>
              <w:t>Г.Келли</w:t>
            </w:r>
            <w:proofErr w:type="spellEnd"/>
            <w:r w:rsidRPr="00B06BCB">
              <w:rPr>
                <w:color w:val="000000" w:themeColor="text1"/>
              </w:rPr>
              <w:t xml:space="preserve">). Когнитивный подход: идея социального </w:t>
            </w:r>
            <w:proofErr w:type="spellStart"/>
            <w:r w:rsidRPr="00B06BCB">
              <w:rPr>
                <w:color w:val="000000" w:themeColor="text1"/>
              </w:rPr>
              <w:t>конценсуса</w:t>
            </w:r>
            <w:proofErr w:type="spellEnd"/>
            <w:r w:rsidRPr="00B06BCB">
              <w:rPr>
                <w:color w:val="000000" w:themeColor="text1"/>
              </w:rPr>
              <w:t xml:space="preserve"> </w:t>
            </w:r>
            <w:proofErr w:type="spellStart"/>
            <w:r w:rsidRPr="00B06BCB">
              <w:rPr>
                <w:color w:val="000000" w:themeColor="text1"/>
              </w:rPr>
              <w:t>А.Тешфела</w:t>
            </w:r>
            <w:proofErr w:type="spellEnd"/>
            <w:r w:rsidRPr="00B06BCB">
              <w:rPr>
                <w:color w:val="000000" w:themeColor="text1"/>
              </w:rPr>
              <w:t xml:space="preserve">. </w:t>
            </w:r>
          </w:p>
          <w:p w14:paraId="391E653C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Психоаналитический подход, представленный в теории </w:t>
            </w:r>
            <w:proofErr w:type="spellStart"/>
            <w:r w:rsidRPr="00B06BCB">
              <w:rPr>
                <w:color w:val="000000" w:themeColor="text1"/>
              </w:rPr>
              <w:t>интерперсонального</w:t>
            </w:r>
            <w:proofErr w:type="spellEnd"/>
            <w:r w:rsidRPr="00B06BCB">
              <w:rPr>
                <w:color w:val="000000" w:themeColor="text1"/>
              </w:rPr>
              <w:t xml:space="preserve"> поведения </w:t>
            </w:r>
            <w:proofErr w:type="spellStart"/>
            <w:r w:rsidRPr="00B06BCB">
              <w:rPr>
                <w:color w:val="000000" w:themeColor="text1"/>
              </w:rPr>
              <w:t>В.Щутца</w:t>
            </w:r>
            <w:proofErr w:type="spellEnd"/>
            <w:r w:rsidRPr="00B06BCB">
              <w:rPr>
                <w:color w:val="000000" w:themeColor="text1"/>
              </w:rPr>
              <w:t>. Ролевые теории (</w:t>
            </w:r>
            <w:proofErr w:type="spellStart"/>
            <w:r w:rsidRPr="00B06BCB">
              <w:rPr>
                <w:color w:val="000000" w:themeColor="text1"/>
              </w:rPr>
              <w:t>интеракционистская</w:t>
            </w:r>
            <w:proofErr w:type="spellEnd"/>
            <w:r w:rsidRPr="00B06BCB">
              <w:rPr>
                <w:color w:val="000000" w:themeColor="text1"/>
              </w:rPr>
              <w:t xml:space="preserve"> ориентация). Диалогическое взаимодействие (гуманистический подход), </w:t>
            </w:r>
            <w:proofErr w:type="spellStart"/>
            <w:r w:rsidRPr="00B06BCB">
              <w:rPr>
                <w:color w:val="000000" w:themeColor="text1"/>
              </w:rPr>
              <w:t>М.Бубер</w:t>
            </w:r>
            <w:proofErr w:type="spellEnd"/>
            <w:r w:rsidRPr="00B06BCB">
              <w:rPr>
                <w:color w:val="000000" w:themeColor="text1"/>
              </w:rPr>
              <w:t xml:space="preserve">. </w:t>
            </w:r>
          </w:p>
        </w:tc>
      </w:tr>
      <w:tr w:rsidR="00B06BCB" w:rsidRPr="00B06BCB" w14:paraId="12A649AE" w14:textId="77777777">
        <w:trPr>
          <w:trHeight w:val="691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4A4C3" w14:textId="77777777" w:rsidR="00C61E02" w:rsidRPr="00B06BCB" w:rsidRDefault="001629C6">
            <w:pPr>
              <w:spacing w:after="0" w:line="259" w:lineRule="auto"/>
              <w:ind w:left="254" w:hanging="204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lastRenderedPageBreak/>
              <w:t>Тема 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19F1C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Основы межличностного общения. Правила и нормы взаимодействия; теории, типы, стили.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1DFF2" w14:textId="77777777" w:rsidR="00C61E02" w:rsidRPr="00B06BCB" w:rsidRDefault="001629C6">
            <w:pPr>
              <w:spacing w:after="0" w:line="238" w:lineRule="auto"/>
              <w:ind w:left="0" w:firstLine="0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Аксиомы коммуникаций (</w:t>
            </w:r>
            <w:proofErr w:type="spellStart"/>
            <w:r w:rsidRPr="00B06BCB">
              <w:rPr>
                <w:color w:val="000000" w:themeColor="text1"/>
              </w:rPr>
              <w:t>П.Вацлавик</w:t>
            </w:r>
            <w:proofErr w:type="spellEnd"/>
            <w:r w:rsidRPr="00B06BCB">
              <w:rPr>
                <w:color w:val="000000" w:themeColor="text1"/>
              </w:rPr>
              <w:t xml:space="preserve">, </w:t>
            </w:r>
            <w:proofErr w:type="spellStart"/>
            <w:r w:rsidRPr="00B06BCB">
              <w:rPr>
                <w:color w:val="000000" w:themeColor="text1"/>
              </w:rPr>
              <w:t>Дж.Бивин</w:t>
            </w:r>
            <w:proofErr w:type="spellEnd"/>
            <w:r w:rsidRPr="00B06BCB">
              <w:rPr>
                <w:color w:val="000000" w:themeColor="text1"/>
              </w:rPr>
              <w:t xml:space="preserve">, </w:t>
            </w:r>
            <w:proofErr w:type="spellStart"/>
            <w:r w:rsidRPr="00B06BCB">
              <w:rPr>
                <w:color w:val="000000" w:themeColor="text1"/>
              </w:rPr>
              <w:t>Д.Джексон</w:t>
            </w:r>
            <w:proofErr w:type="spellEnd"/>
            <w:r w:rsidRPr="00B06BCB">
              <w:rPr>
                <w:color w:val="000000" w:themeColor="text1"/>
              </w:rPr>
              <w:t xml:space="preserve">): невозможность отсутствия коммуникации; аффилиация; </w:t>
            </w:r>
            <w:proofErr w:type="spellStart"/>
            <w:r w:rsidRPr="00B06BCB">
              <w:rPr>
                <w:color w:val="000000" w:themeColor="text1"/>
              </w:rPr>
              <w:t>уровнь</w:t>
            </w:r>
            <w:proofErr w:type="spellEnd"/>
            <w:r w:rsidRPr="00B06BCB">
              <w:rPr>
                <w:color w:val="000000" w:themeColor="text1"/>
              </w:rPr>
              <w:t xml:space="preserve"> содержания и уровень отношения; «цифровая» и «аналоговая» коммуникации; типы взаимодействия (дополняющее и симметричное).</w:t>
            </w:r>
          </w:p>
          <w:p w14:paraId="72F91A88" w14:textId="77777777" w:rsidR="00C61E02" w:rsidRPr="00B06BCB" w:rsidRDefault="001629C6">
            <w:pPr>
              <w:spacing w:after="0" w:line="238" w:lineRule="auto"/>
              <w:ind w:left="0" w:right="1" w:firstLine="0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Социальная перцепция: механизмы восприятия (идентификация, рефлексия, эмпатия, атрибуция). Мотивационные ошибки атрибуции. Эффекты восприятия: эффект «ореола», «новизны», </w:t>
            </w:r>
            <w:proofErr w:type="spellStart"/>
            <w:r w:rsidRPr="00B06BCB">
              <w:rPr>
                <w:color w:val="000000" w:themeColor="text1"/>
              </w:rPr>
              <w:t>стереотипизации</w:t>
            </w:r>
            <w:proofErr w:type="spellEnd"/>
            <w:r w:rsidRPr="00B06BCB">
              <w:rPr>
                <w:color w:val="000000" w:themeColor="text1"/>
              </w:rPr>
              <w:t>.</w:t>
            </w:r>
          </w:p>
          <w:p w14:paraId="597BC885" w14:textId="77777777" w:rsidR="00C61E02" w:rsidRPr="00B06BCB" w:rsidRDefault="001629C6">
            <w:pPr>
              <w:spacing w:after="0" w:line="238" w:lineRule="auto"/>
              <w:ind w:left="0" w:right="2" w:firstLine="0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Социальные отношения: межличностные, межгрупповые; потребность в социальном контакте (аффилиация), симпатия (аттракция) и близкие отношения (</w:t>
            </w:r>
            <w:proofErr w:type="spellStart"/>
            <w:r w:rsidRPr="00B06BCB">
              <w:rPr>
                <w:color w:val="000000" w:themeColor="text1"/>
              </w:rPr>
              <w:t>Э.Фромм</w:t>
            </w:r>
            <w:proofErr w:type="spellEnd"/>
            <w:r w:rsidRPr="00B06BCB">
              <w:rPr>
                <w:color w:val="000000" w:themeColor="text1"/>
              </w:rPr>
              <w:t>). Ролевые взаимодействия:</w:t>
            </w:r>
          </w:p>
          <w:p w14:paraId="7CC86C8E" w14:textId="77777777" w:rsidR="00C61E02" w:rsidRPr="00B06BCB" w:rsidRDefault="001629C6">
            <w:pPr>
              <w:spacing w:after="0" w:line="259" w:lineRule="auto"/>
              <w:ind w:left="0" w:firstLine="0"/>
              <w:rPr>
                <w:color w:val="000000" w:themeColor="text1"/>
              </w:rPr>
            </w:pPr>
            <w:proofErr w:type="spellStart"/>
            <w:r w:rsidRPr="00B06BCB">
              <w:rPr>
                <w:color w:val="000000" w:themeColor="text1"/>
              </w:rPr>
              <w:t>М.Кун</w:t>
            </w:r>
            <w:proofErr w:type="spellEnd"/>
            <w:r w:rsidRPr="00B06BCB">
              <w:rPr>
                <w:color w:val="000000" w:themeColor="text1"/>
              </w:rPr>
              <w:t xml:space="preserve">, </w:t>
            </w:r>
            <w:proofErr w:type="spellStart"/>
            <w:r w:rsidRPr="00B06BCB">
              <w:rPr>
                <w:color w:val="000000" w:themeColor="text1"/>
              </w:rPr>
              <w:t>Т.Шибутани</w:t>
            </w:r>
            <w:proofErr w:type="spellEnd"/>
            <w:r w:rsidRPr="00B06BCB">
              <w:rPr>
                <w:color w:val="000000" w:themeColor="text1"/>
              </w:rPr>
              <w:t>, «тюремный эксперимент»</w:t>
            </w:r>
          </w:p>
          <w:p w14:paraId="2FF98669" w14:textId="77777777" w:rsidR="00C61E02" w:rsidRPr="00B06BCB" w:rsidRDefault="001629C6">
            <w:pPr>
              <w:spacing w:after="0" w:line="259" w:lineRule="auto"/>
              <w:ind w:left="0" w:firstLine="0"/>
              <w:rPr>
                <w:color w:val="000000" w:themeColor="text1"/>
              </w:rPr>
            </w:pPr>
            <w:proofErr w:type="spellStart"/>
            <w:r w:rsidRPr="00B06BCB">
              <w:rPr>
                <w:color w:val="000000" w:themeColor="text1"/>
              </w:rPr>
              <w:t>Ф.Зимбардо</w:t>
            </w:r>
            <w:proofErr w:type="spellEnd"/>
            <w:r w:rsidRPr="00B06BCB">
              <w:rPr>
                <w:color w:val="000000" w:themeColor="text1"/>
              </w:rPr>
              <w:t xml:space="preserve">. Кооперация (кооперация в обучении, </w:t>
            </w:r>
            <w:proofErr w:type="spellStart"/>
            <w:r w:rsidRPr="00B06BCB">
              <w:rPr>
                <w:color w:val="000000" w:themeColor="text1"/>
              </w:rPr>
              <w:t>Э.Аронсон</w:t>
            </w:r>
            <w:proofErr w:type="spellEnd"/>
            <w:r w:rsidRPr="00B06BCB">
              <w:rPr>
                <w:color w:val="000000" w:themeColor="text1"/>
              </w:rPr>
              <w:t xml:space="preserve">).  Конкуренция. Конфликт как одна из форм межличностного взаимодействия: социальные дилеммы (социальные ловушки, социальные укрытия; «дилемма </w:t>
            </w:r>
            <w:proofErr w:type="spellStart"/>
            <w:r w:rsidRPr="00B06BCB">
              <w:rPr>
                <w:color w:val="000000" w:themeColor="text1"/>
              </w:rPr>
              <w:t>заключеннного</w:t>
            </w:r>
            <w:proofErr w:type="spellEnd"/>
            <w:r w:rsidRPr="00B06BCB">
              <w:rPr>
                <w:color w:val="000000" w:themeColor="text1"/>
              </w:rPr>
              <w:t>», «трагедия общинных выгонов»). Ритуальное взаимодействие (</w:t>
            </w:r>
            <w:proofErr w:type="spellStart"/>
            <w:r w:rsidRPr="00B06BCB">
              <w:rPr>
                <w:color w:val="000000" w:themeColor="text1"/>
              </w:rPr>
              <w:t>Э.Берн</w:t>
            </w:r>
            <w:proofErr w:type="spellEnd"/>
            <w:r w:rsidRPr="00B06BCB">
              <w:rPr>
                <w:color w:val="000000" w:themeColor="text1"/>
              </w:rPr>
              <w:t>), манипулятивное взаимодействие (</w:t>
            </w:r>
            <w:proofErr w:type="spellStart"/>
            <w:r w:rsidRPr="00B06BCB">
              <w:rPr>
                <w:color w:val="000000" w:themeColor="text1"/>
              </w:rPr>
              <w:t>Е.Сидоренко</w:t>
            </w:r>
            <w:proofErr w:type="spellEnd"/>
            <w:r w:rsidRPr="00B06BCB">
              <w:rPr>
                <w:color w:val="000000" w:themeColor="text1"/>
              </w:rPr>
              <w:t>), гуманистическое взаимодействие (</w:t>
            </w:r>
            <w:proofErr w:type="spellStart"/>
            <w:r w:rsidRPr="00B06BCB">
              <w:rPr>
                <w:color w:val="000000" w:themeColor="text1"/>
              </w:rPr>
              <w:t>Э.Шостром</w:t>
            </w:r>
            <w:proofErr w:type="spellEnd"/>
            <w:r w:rsidRPr="00B06BCB">
              <w:rPr>
                <w:color w:val="000000" w:themeColor="text1"/>
              </w:rPr>
              <w:t xml:space="preserve">, </w:t>
            </w:r>
            <w:proofErr w:type="spellStart"/>
            <w:r w:rsidRPr="00B06BCB">
              <w:rPr>
                <w:color w:val="000000" w:themeColor="text1"/>
              </w:rPr>
              <w:t>К.Роджерс</w:t>
            </w:r>
            <w:proofErr w:type="spellEnd"/>
            <w:r w:rsidRPr="00B06BCB">
              <w:rPr>
                <w:color w:val="000000" w:themeColor="text1"/>
              </w:rPr>
              <w:t xml:space="preserve">). </w:t>
            </w:r>
          </w:p>
        </w:tc>
      </w:tr>
      <w:tr w:rsidR="00B06BCB" w:rsidRPr="00B06BCB" w14:paraId="6AD9D243" w14:textId="77777777">
        <w:trPr>
          <w:trHeight w:val="1114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56265" w14:textId="77777777" w:rsidR="00C61E02" w:rsidRPr="00B06BCB" w:rsidRDefault="001629C6">
            <w:pPr>
              <w:spacing w:after="0" w:line="259" w:lineRule="auto"/>
              <w:ind w:left="254" w:hanging="204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Тема 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C696D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Переговорный процесс. Модели и этапы развития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53EEE" w14:textId="77777777" w:rsidR="00C61E02" w:rsidRPr="00B06BCB" w:rsidRDefault="001629C6">
            <w:pPr>
              <w:spacing w:after="0" w:line="238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Определение переговоров. Различные подходы к пониманию переговорного процесса. Модели переговорного процесса. Модель Э. Дуглас, Ф. </w:t>
            </w:r>
          </w:p>
          <w:p w14:paraId="54AC237A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Гулливера, Г. </w:t>
            </w:r>
            <w:proofErr w:type="spellStart"/>
            <w:r w:rsidRPr="00B06BCB">
              <w:rPr>
                <w:color w:val="000000" w:themeColor="text1"/>
              </w:rPr>
              <w:t>Кенеди</w:t>
            </w:r>
            <w:proofErr w:type="spellEnd"/>
            <w:r w:rsidRPr="00B06BCB">
              <w:rPr>
                <w:color w:val="000000" w:themeColor="text1"/>
              </w:rPr>
              <w:t xml:space="preserve">. Этапы подготовки, </w:t>
            </w:r>
          </w:p>
        </w:tc>
      </w:tr>
    </w:tbl>
    <w:p w14:paraId="41645777" w14:textId="77777777" w:rsidR="00C61E02" w:rsidRPr="00B06BCB" w:rsidRDefault="00C61E02">
      <w:pPr>
        <w:spacing w:after="0" w:line="259" w:lineRule="auto"/>
        <w:ind w:left="-1164" w:right="14" w:firstLine="0"/>
        <w:jc w:val="left"/>
        <w:rPr>
          <w:color w:val="000000" w:themeColor="text1"/>
        </w:rPr>
      </w:pPr>
    </w:p>
    <w:tbl>
      <w:tblPr>
        <w:tblStyle w:val="TableGrid"/>
        <w:tblW w:w="9344" w:type="dxa"/>
        <w:tblInd w:w="538" w:type="dxa"/>
        <w:tblCellMar>
          <w:top w:w="15" w:type="dxa"/>
          <w:left w:w="94" w:type="dxa"/>
          <w:right w:w="115" w:type="dxa"/>
        </w:tblCellMar>
        <w:tblLook w:val="04A0" w:firstRow="1" w:lastRow="0" w:firstColumn="1" w:lastColumn="0" w:noHBand="0" w:noVBand="1"/>
      </w:tblPr>
      <w:tblGrid>
        <w:gridCol w:w="844"/>
        <w:gridCol w:w="2694"/>
        <w:gridCol w:w="5806"/>
      </w:tblGrid>
      <w:tr w:rsidR="00B06BCB" w:rsidRPr="00B06BCB" w14:paraId="493AB0F9" w14:textId="77777777">
        <w:trPr>
          <w:trHeight w:val="562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C4546" w14:textId="77777777" w:rsidR="00C61E02" w:rsidRPr="00B06BCB" w:rsidRDefault="00C61E02">
            <w:pPr>
              <w:spacing w:after="160" w:line="259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A6E7D" w14:textId="77777777" w:rsidR="00C61E02" w:rsidRPr="00B06BCB" w:rsidRDefault="00C61E02">
            <w:pPr>
              <w:spacing w:after="160" w:line="259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D8602" w14:textId="77777777" w:rsidR="00C61E02" w:rsidRPr="00B06BCB" w:rsidRDefault="001629C6">
            <w:pPr>
              <w:spacing w:after="0" w:line="259" w:lineRule="auto"/>
              <w:ind w:left="16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обсуждения, предложения и торгов. Типы переговорщиков и виды переговорного поведения.</w:t>
            </w:r>
          </w:p>
        </w:tc>
      </w:tr>
      <w:tr w:rsidR="00B06BCB" w:rsidRPr="00B06BCB" w14:paraId="2F49EA77" w14:textId="77777777">
        <w:trPr>
          <w:trHeight w:val="2088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42DC6" w14:textId="77777777" w:rsidR="00C61E02" w:rsidRPr="00B06BCB" w:rsidRDefault="001629C6">
            <w:pPr>
              <w:spacing w:after="0" w:line="259" w:lineRule="auto"/>
              <w:ind w:left="270" w:hanging="204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Тема 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D05A9" w14:textId="77777777" w:rsidR="00C61E02" w:rsidRPr="00B06BCB" w:rsidRDefault="001629C6">
            <w:pPr>
              <w:spacing w:after="0" w:line="259" w:lineRule="auto"/>
              <w:ind w:left="16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Тактика и стратегия переговорного процесса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EDA45" w14:textId="77777777" w:rsidR="00C61E02" w:rsidRPr="00B06BCB" w:rsidRDefault="001629C6">
            <w:pPr>
              <w:spacing w:after="0" w:line="238" w:lineRule="auto"/>
              <w:ind w:left="16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Определение вопросов с низкой и высокой приоритетностью. Постановка целей по SMART. </w:t>
            </w:r>
          </w:p>
          <w:p w14:paraId="3B18538C" w14:textId="77777777" w:rsidR="00C61E02" w:rsidRPr="00B06BCB" w:rsidRDefault="001629C6">
            <w:pPr>
              <w:spacing w:after="0" w:line="259" w:lineRule="auto"/>
              <w:ind w:left="16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Аргументация, модели и технологии убеждения. Уступки в переговорах. Правила проведения переговоров.  Стратегии переговорного процесса. Факторы, способствующие эффективному переговорному процессу.</w:t>
            </w:r>
          </w:p>
        </w:tc>
      </w:tr>
      <w:tr w:rsidR="00B06BCB" w:rsidRPr="00B06BCB" w14:paraId="125F1DAB" w14:textId="77777777">
        <w:trPr>
          <w:trHeight w:val="1746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4B172" w14:textId="77777777" w:rsidR="00C61E02" w:rsidRPr="00B06BCB" w:rsidRDefault="001629C6">
            <w:pPr>
              <w:spacing w:after="0" w:line="259" w:lineRule="auto"/>
              <w:ind w:left="16" w:hanging="16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Тема 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83090" w14:textId="77777777" w:rsidR="00C61E02" w:rsidRPr="00B06BCB" w:rsidRDefault="001629C6">
            <w:pPr>
              <w:spacing w:after="0" w:line="259" w:lineRule="auto"/>
              <w:ind w:left="16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Свойства личности, влияющие на эффективность общения. Этика переговорного процесса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BEF75" w14:textId="77777777" w:rsidR="00C61E02" w:rsidRPr="00B06BCB" w:rsidRDefault="001629C6">
            <w:pPr>
              <w:spacing w:after="0" w:line="259" w:lineRule="auto"/>
              <w:ind w:left="16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Общение как основа переговорного процесса. </w:t>
            </w:r>
          </w:p>
          <w:p w14:paraId="235E51F8" w14:textId="77777777" w:rsidR="00C61E02" w:rsidRPr="00B06BCB" w:rsidRDefault="001629C6">
            <w:pPr>
              <w:spacing w:after="0" w:line="259" w:lineRule="auto"/>
              <w:ind w:left="16" w:firstLine="0"/>
              <w:jc w:val="left"/>
              <w:rPr>
                <w:color w:val="000000" w:themeColor="text1"/>
              </w:rPr>
            </w:pPr>
            <w:proofErr w:type="spellStart"/>
            <w:r w:rsidRPr="00B06BCB">
              <w:rPr>
                <w:color w:val="000000" w:themeColor="text1"/>
              </w:rPr>
              <w:t>Консутруктивное</w:t>
            </w:r>
            <w:proofErr w:type="spellEnd"/>
            <w:r w:rsidRPr="00B06BCB">
              <w:rPr>
                <w:color w:val="000000" w:themeColor="text1"/>
              </w:rPr>
              <w:t xml:space="preserve"> и неконструктивное поведение. </w:t>
            </w:r>
          </w:p>
          <w:p w14:paraId="747B514F" w14:textId="77777777" w:rsidR="00C61E02" w:rsidRPr="00B06BCB" w:rsidRDefault="001629C6">
            <w:pPr>
              <w:spacing w:after="0" w:line="259" w:lineRule="auto"/>
              <w:ind w:left="16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Техники общения и этика переговорного процесса.</w:t>
            </w:r>
          </w:p>
          <w:p w14:paraId="39EB4913" w14:textId="77777777" w:rsidR="00C61E02" w:rsidRPr="00B06BCB" w:rsidRDefault="001629C6">
            <w:pPr>
              <w:spacing w:after="0" w:line="259" w:lineRule="auto"/>
              <w:ind w:left="16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Принципы организации негативной обратной связи. Черты личности, влияющие на эффективность переговорного процесса.</w:t>
            </w:r>
          </w:p>
        </w:tc>
      </w:tr>
      <w:tr w:rsidR="00B06BCB" w:rsidRPr="00B06BCB" w14:paraId="6FEABAA4" w14:textId="77777777">
        <w:trPr>
          <w:trHeight w:val="156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1F2B3" w14:textId="77777777" w:rsidR="00C61E02" w:rsidRPr="00B06BCB" w:rsidRDefault="001629C6">
            <w:pPr>
              <w:spacing w:after="0" w:line="259" w:lineRule="auto"/>
              <w:ind w:left="270" w:hanging="204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lastRenderedPageBreak/>
              <w:t>Тема 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8A51A" w14:textId="77777777" w:rsidR="00C61E02" w:rsidRPr="00B06BCB" w:rsidRDefault="001629C6">
            <w:pPr>
              <w:spacing w:after="0" w:line="259" w:lineRule="auto"/>
              <w:ind w:left="16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Манипулирование в переговорном процессе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2BBBF" w14:textId="77777777" w:rsidR="00C61E02" w:rsidRPr="00B06BCB" w:rsidRDefault="001629C6">
            <w:pPr>
              <w:spacing w:after="0" w:line="259" w:lineRule="auto"/>
              <w:ind w:left="16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Манипулирование как коммуникационный процесс. </w:t>
            </w:r>
          </w:p>
          <w:p w14:paraId="13997E68" w14:textId="77777777" w:rsidR="00C61E02" w:rsidRPr="00B06BCB" w:rsidRDefault="001629C6">
            <w:pPr>
              <w:spacing w:after="0" w:line="259" w:lineRule="auto"/>
              <w:ind w:left="16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Манипуляция и манипулятивное поведение. </w:t>
            </w:r>
          </w:p>
          <w:p w14:paraId="0293248A" w14:textId="77777777" w:rsidR="00C61E02" w:rsidRPr="00B06BCB" w:rsidRDefault="001629C6">
            <w:pPr>
              <w:spacing w:after="0" w:line="259" w:lineRule="auto"/>
              <w:ind w:left="16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Принципы работы вербальных уловок. </w:t>
            </w:r>
          </w:p>
          <w:p w14:paraId="61ED83EB" w14:textId="77777777" w:rsidR="00C61E02" w:rsidRPr="00B06BCB" w:rsidRDefault="001629C6">
            <w:pPr>
              <w:spacing w:after="0" w:line="259" w:lineRule="auto"/>
              <w:ind w:left="16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Характеристика действий </w:t>
            </w:r>
            <w:proofErr w:type="gramStart"/>
            <w:r w:rsidRPr="00B06BCB">
              <w:rPr>
                <w:color w:val="000000" w:themeColor="text1"/>
              </w:rPr>
              <w:t>манипулятора..</w:t>
            </w:r>
            <w:proofErr w:type="gramEnd"/>
            <w:r w:rsidRPr="00B06BCB">
              <w:rPr>
                <w:color w:val="000000" w:themeColor="text1"/>
              </w:rPr>
              <w:t xml:space="preserve"> Формы и виды манипулятивного воздействия.</w:t>
            </w:r>
          </w:p>
        </w:tc>
      </w:tr>
      <w:tr w:rsidR="00B06BCB" w:rsidRPr="00B06BCB" w14:paraId="5BAEE9D8" w14:textId="77777777">
        <w:trPr>
          <w:trHeight w:val="1284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7287B" w14:textId="77777777" w:rsidR="00C61E02" w:rsidRPr="00B06BCB" w:rsidRDefault="001629C6">
            <w:pPr>
              <w:spacing w:after="0" w:line="259" w:lineRule="auto"/>
              <w:ind w:left="270" w:hanging="204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Тема 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8B6BE" w14:textId="77777777" w:rsidR="00C61E02" w:rsidRPr="00B06BCB" w:rsidRDefault="001629C6">
            <w:pPr>
              <w:spacing w:after="0" w:line="259" w:lineRule="auto"/>
              <w:ind w:left="16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Медиация как способ досудебного урегулирования конфликтов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7A2D6" w14:textId="77777777" w:rsidR="00C61E02" w:rsidRPr="00B06BCB" w:rsidRDefault="001629C6">
            <w:pPr>
              <w:spacing w:after="0" w:line="259" w:lineRule="auto"/>
              <w:ind w:left="16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Конфликты. Определение, стадии. Конструктивные и деструктивные конфликты. Медиация. Определение, подходы. Виды медиации, стадии. Медиация в России.</w:t>
            </w:r>
          </w:p>
        </w:tc>
      </w:tr>
      <w:tr w:rsidR="00B06BCB" w:rsidRPr="00B06BCB" w14:paraId="4C060F23" w14:textId="77777777">
        <w:trPr>
          <w:trHeight w:val="1684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DF848" w14:textId="77777777" w:rsidR="00C61E02" w:rsidRPr="00B06BCB" w:rsidRDefault="001629C6">
            <w:pPr>
              <w:spacing w:after="0" w:line="259" w:lineRule="auto"/>
              <w:ind w:left="270" w:hanging="204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Тема 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AC2D1" w14:textId="77777777" w:rsidR="00C61E02" w:rsidRPr="00B06BCB" w:rsidRDefault="001629C6">
            <w:pPr>
              <w:spacing w:after="0" w:line="259" w:lineRule="auto"/>
              <w:ind w:left="16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Национальные особенности проведения переговоров 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08B8B" w14:textId="77777777" w:rsidR="00C61E02" w:rsidRPr="00B06BCB" w:rsidRDefault="001629C6">
            <w:pPr>
              <w:spacing w:after="0" w:line="259" w:lineRule="auto"/>
              <w:ind w:left="16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Национальные особенности ведения переговоров. Особенности проведения переговоров в Исламских странах. Особенность проведения переговоров с Китайскими партнерами. Проведение переговоров с представителями Европейских стран. Переговоры с американскими представителями.</w:t>
            </w:r>
          </w:p>
        </w:tc>
      </w:tr>
    </w:tbl>
    <w:p w14:paraId="3DCAB071" w14:textId="77777777" w:rsidR="00CE2AD3" w:rsidRPr="00B06BCB" w:rsidRDefault="00CE2AD3" w:rsidP="00CE2AD3">
      <w:pPr>
        <w:ind w:right="5"/>
        <w:jc w:val="left"/>
        <w:rPr>
          <w:color w:val="000000" w:themeColor="text1"/>
        </w:rPr>
      </w:pPr>
    </w:p>
    <w:p w14:paraId="1F7FA209" w14:textId="264833C4" w:rsidR="00C61E02" w:rsidRPr="00B06BCB" w:rsidRDefault="001629C6" w:rsidP="00B06BCB">
      <w:pPr>
        <w:pStyle w:val="a3"/>
        <w:numPr>
          <w:ilvl w:val="0"/>
          <w:numId w:val="77"/>
        </w:numPr>
        <w:ind w:left="709" w:right="5" w:hanging="142"/>
        <w:jc w:val="left"/>
        <w:outlineLvl w:val="0"/>
        <w:rPr>
          <w:color w:val="000000" w:themeColor="text1"/>
        </w:rPr>
      </w:pPr>
      <w:bookmarkStart w:id="6" w:name="_Toc104821592"/>
      <w:r w:rsidRPr="00B06BCB">
        <w:rPr>
          <w:b/>
          <w:color w:val="000000" w:themeColor="text1"/>
        </w:rPr>
        <w:t>Образовательные технологии</w:t>
      </w:r>
      <w:bookmarkEnd w:id="6"/>
    </w:p>
    <w:p w14:paraId="3AF6A3B8" w14:textId="77777777" w:rsidR="00DE346E" w:rsidRPr="00B06BCB" w:rsidRDefault="00DE346E" w:rsidP="00DE346E">
      <w:pPr>
        <w:pStyle w:val="a3"/>
        <w:ind w:left="3916" w:right="5" w:firstLine="0"/>
        <w:jc w:val="left"/>
        <w:outlineLvl w:val="0"/>
        <w:rPr>
          <w:color w:val="000000" w:themeColor="text1"/>
        </w:rPr>
      </w:pPr>
    </w:p>
    <w:tbl>
      <w:tblPr>
        <w:tblStyle w:val="TableGrid"/>
        <w:tblW w:w="9354" w:type="dxa"/>
        <w:tblInd w:w="538" w:type="dxa"/>
        <w:tblCellMar>
          <w:top w:w="16" w:type="dxa"/>
          <w:left w:w="42" w:type="dxa"/>
          <w:right w:w="52" w:type="dxa"/>
        </w:tblCellMar>
        <w:tblLook w:val="04A0" w:firstRow="1" w:lastRow="0" w:firstColumn="1" w:lastColumn="0" w:noHBand="0" w:noVBand="1"/>
      </w:tblPr>
      <w:tblGrid>
        <w:gridCol w:w="438"/>
        <w:gridCol w:w="3282"/>
        <w:gridCol w:w="1992"/>
        <w:gridCol w:w="3642"/>
      </w:tblGrid>
      <w:tr w:rsidR="00B06BCB" w:rsidRPr="00B06BCB" w14:paraId="490E87BA" w14:textId="77777777">
        <w:trPr>
          <w:trHeight w:val="568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7F175" w14:textId="77777777" w:rsidR="00C61E02" w:rsidRPr="00B06BCB" w:rsidRDefault="001629C6">
            <w:pPr>
              <w:spacing w:after="0" w:line="259" w:lineRule="auto"/>
              <w:ind w:left="58" w:firstLine="0"/>
              <w:rPr>
                <w:color w:val="000000" w:themeColor="text1"/>
              </w:rPr>
            </w:pPr>
            <w:r w:rsidRPr="00B06BCB">
              <w:rPr>
                <w:b/>
                <w:color w:val="000000" w:themeColor="text1"/>
              </w:rPr>
              <w:t>№</w:t>
            </w:r>
          </w:p>
          <w:p w14:paraId="5A770C90" w14:textId="77777777" w:rsidR="00C61E02" w:rsidRPr="00B06BCB" w:rsidRDefault="001629C6">
            <w:pPr>
              <w:spacing w:after="0" w:line="259" w:lineRule="auto"/>
              <w:ind w:left="0" w:firstLine="0"/>
              <w:rPr>
                <w:color w:val="000000" w:themeColor="text1"/>
              </w:rPr>
            </w:pPr>
            <w:r w:rsidRPr="00B06BCB">
              <w:rPr>
                <w:b/>
                <w:color w:val="000000" w:themeColor="text1"/>
              </w:rPr>
              <w:t>п/п</w:t>
            </w:r>
          </w:p>
        </w:tc>
        <w:tc>
          <w:tcPr>
            <w:tcW w:w="3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29E248" w14:textId="77777777" w:rsidR="00C61E02" w:rsidRPr="00B06BCB" w:rsidRDefault="001629C6">
            <w:pPr>
              <w:spacing w:after="0" w:line="259" w:lineRule="auto"/>
              <w:ind w:left="0" w:right="10" w:firstLine="0"/>
              <w:jc w:val="center"/>
              <w:rPr>
                <w:color w:val="000000" w:themeColor="text1"/>
              </w:rPr>
            </w:pPr>
            <w:r w:rsidRPr="00B06BCB">
              <w:rPr>
                <w:b/>
                <w:color w:val="000000" w:themeColor="text1"/>
              </w:rPr>
              <w:t>Наименование раздела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AA232" w14:textId="77777777" w:rsidR="00C61E02" w:rsidRPr="00B06BCB" w:rsidRDefault="001629C6">
            <w:pPr>
              <w:spacing w:after="0" w:line="259" w:lineRule="auto"/>
              <w:ind w:left="484" w:hanging="298"/>
              <w:jc w:val="left"/>
              <w:rPr>
                <w:color w:val="000000" w:themeColor="text1"/>
              </w:rPr>
            </w:pPr>
            <w:r w:rsidRPr="00B06BCB">
              <w:rPr>
                <w:b/>
                <w:color w:val="000000" w:themeColor="text1"/>
              </w:rPr>
              <w:t>Виды учебных занятий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D4149" w14:textId="77777777" w:rsidR="00C61E02" w:rsidRPr="00B06BCB" w:rsidRDefault="001629C6">
            <w:pPr>
              <w:spacing w:after="0" w:line="259" w:lineRule="auto"/>
              <w:ind w:left="154" w:firstLine="0"/>
              <w:jc w:val="left"/>
              <w:rPr>
                <w:color w:val="000000" w:themeColor="text1"/>
              </w:rPr>
            </w:pPr>
            <w:r w:rsidRPr="00B06BCB">
              <w:rPr>
                <w:b/>
                <w:color w:val="000000" w:themeColor="text1"/>
              </w:rPr>
              <w:t>Образовательные технологии</w:t>
            </w:r>
          </w:p>
        </w:tc>
      </w:tr>
      <w:tr w:rsidR="00B06BCB" w:rsidRPr="00B06BCB" w14:paraId="5CB21CC2" w14:textId="77777777">
        <w:trPr>
          <w:trHeight w:val="290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9CE39" w14:textId="77777777" w:rsidR="00C61E02" w:rsidRPr="00B06BCB" w:rsidRDefault="001629C6">
            <w:pPr>
              <w:spacing w:after="0" w:line="259" w:lineRule="auto"/>
              <w:ind w:left="108" w:firstLine="0"/>
              <w:jc w:val="left"/>
              <w:rPr>
                <w:color w:val="000000" w:themeColor="text1"/>
              </w:rPr>
            </w:pPr>
            <w:r w:rsidRPr="00B06BCB">
              <w:rPr>
                <w:b/>
                <w:color w:val="000000" w:themeColor="text1"/>
              </w:rPr>
              <w:t>1</w:t>
            </w:r>
          </w:p>
        </w:tc>
        <w:tc>
          <w:tcPr>
            <w:tcW w:w="3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950E0" w14:textId="77777777" w:rsidR="00C61E02" w:rsidRPr="00B06BCB" w:rsidRDefault="001629C6">
            <w:pPr>
              <w:spacing w:after="0" w:line="259" w:lineRule="auto"/>
              <w:ind w:left="0" w:right="8" w:firstLine="0"/>
              <w:jc w:val="center"/>
              <w:rPr>
                <w:color w:val="000000" w:themeColor="text1"/>
              </w:rPr>
            </w:pPr>
            <w:r w:rsidRPr="00B06BCB">
              <w:rPr>
                <w:b/>
                <w:color w:val="000000" w:themeColor="text1"/>
              </w:rPr>
              <w:t>2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077FF" w14:textId="77777777" w:rsidR="00C61E02" w:rsidRPr="00B06BCB" w:rsidRDefault="001629C6">
            <w:pPr>
              <w:spacing w:after="0" w:line="259" w:lineRule="auto"/>
              <w:ind w:left="0" w:right="6" w:firstLine="0"/>
              <w:jc w:val="center"/>
              <w:rPr>
                <w:color w:val="000000" w:themeColor="text1"/>
              </w:rPr>
            </w:pPr>
            <w:r w:rsidRPr="00B06BCB">
              <w:rPr>
                <w:b/>
                <w:color w:val="000000" w:themeColor="text1"/>
              </w:rPr>
              <w:t>3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82436" w14:textId="77777777" w:rsidR="00C61E02" w:rsidRPr="00B06BCB" w:rsidRDefault="001629C6">
            <w:pPr>
              <w:spacing w:after="0" w:line="259" w:lineRule="auto"/>
              <w:ind w:left="0" w:right="8" w:firstLine="0"/>
              <w:jc w:val="center"/>
              <w:rPr>
                <w:color w:val="000000" w:themeColor="text1"/>
              </w:rPr>
            </w:pPr>
            <w:r w:rsidRPr="00B06BCB">
              <w:rPr>
                <w:b/>
                <w:color w:val="000000" w:themeColor="text1"/>
              </w:rPr>
              <w:t>4</w:t>
            </w:r>
          </w:p>
        </w:tc>
      </w:tr>
      <w:tr w:rsidR="00B06BCB" w:rsidRPr="00B06BCB" w14:paraId="2E426FFB" w14:textId="77777777">
        <w:trPr>
          <w:trHeight w:val="2224"/>
        </w:trPr>
        <w:tc>
          <w:tcPr>
            <w:tcW w:w="3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6231B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1</w:t>
            </w:r>
          </w:p>
          <w:p w14:paraId="5E7D9A79" w14:textId="77777777" w:rsidR="00C61E02" w:rsidRPr="00B06BCB" w:rsidRDefault="001629C6">
            <w:pPr>
              <w:spacing w:after="276" w:line="238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Подходы к проблеме общения. Общие положения</w:t>
            </w:r>
          </w:p>
          <w:p w14:paraId="139C01BB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Основы межличностного общения. Правила и нормы взаимодействия; теории, типы, стили.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B1A61" w14:textId="77777777" w:rsidR="00C61E02" w:rsidRPr="00B06BCB" w:rsidRDefault="001629C6">
            <w:pPr>
              <w:spacing w:after="0" w:line="259" w:lineRule="auto"/>
              <w:ind w:left="0" w:right="85" w:firstLine="0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Лекция 1 Семинар 1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FE4F6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Вводная лекция </w:t>
            </w:r>
          </w:p>
          <w:p w14:paraId="066F9686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Семинар</w:t>
            </w:r>
          </w:p>
          <w:p w14:paraId="01EE4E67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Реферат</w:t>
            </w:r>
          </w:p>
        </w:tc>
      </w:tr>
      <w:tr w:rsidR="00B06BCB" w:rsidRPr="00B06BCB" w14:paraId="682973F6" w14:textId="77777777">
        <w:trPr>
          <w:trHeight w:val="2774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CEAA41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3</w:t>
            </w:r>
          </w:p>
        </w:tc>
        <w:tc>
          <w:tcPr>
            <w:tcW w:w="3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667B1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Переговорный процесс. </w:t>
            </w:r>
          </w:p>
          <w:p w14:paraId="07A4B03F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Модели и этапы развития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A042D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Лекция 2</w:t>
            </w:r>
          </w:p>
          <w:p w14:paraId="1F4F2165" w14:textId="77777777" w:rsidR="00C61E02" w:rsidRPr="00B06BCB" w:rsidRDefault="001629C6">
            <w:pPr>
              <w:spacing w:after="528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Семинар 2</w:t>
            </w:r>
          </w:p>
          <w:p w14:paraId="39C0DA83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Самостоятельна я работа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B9D9F" w14:textId="77777777" w:rsidR="00C61E02" w:rsidRPr="00B06BCB" w:rsidRDefault="001629C6">
            <w:pPr>
              <w:spacing w:after="0" w:line="238" w:lineRule="auto"/>
              <w:ind w:left="0" w:right="63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Вводная лекция Развернутая беседа с обсуждением примеров, иллюстрирующих прохождение основных этапов переговорного процесса, написание контрольной </w:t>
            </w:r>
          </w:p>
          <w:p w14:paraId="252AA1EC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работы</w:t>
            </w:r>
          </w:p>
          <w:p w14:paraId="6F92A74F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Подготовка к занятию с использованием конспектов лекций </w:t>
            </w:r>
          </w:p>
        </w:tc>
      </w:tr>
      <w:tr w:rsidR="00B06BCB" w:rsidRPr="00B06BCB" w14:paraId="2B5E1FB6" w14:textId="77777777">
        <w:trPr>
          <w:trHeight w:val="3052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52A4B9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lastRenderedPageBreak/>
              <w:t>4</w:t>
            </w:r>
          </w:p>
        </w:tc>
        <w:tc>
          <w:tcPr>
            <w:tcW w:w="3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60675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Тактика и стратегия переговорного процесса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2614A" w14:textId="77777777" w:rsidR="00C61E02" w:rsidRPr="00B06BCB" w:rsidRDefault="001629C6">
            <w:pPr>
              <w:spacing w:after="252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Лекция 3</w:t>
            </w:r>
          </w:p>
          <w:p w14:paraId="684B22DB" w14:textId="77777777" w:rsidR="00C61E02" w:rsidRPr="00B06BCB" w:rsidRDefault="001629C6">
            <w:pPr>
              <w:spacing w:after="528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Семинар 3</w:t>
            </w:r>
          </w:p>
          <w:p w14:paraId="258516A2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Самостоятельна я работа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20DFA" w14:textId="77777777" w:rsidR="00C61E02" w:rsidRPr="00B06BCB" w:rsidRDefault="001629C6">
            <w:pPr>
              <w:spacing w:after="0" w:line="238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Лекция - визуализация с применением слайд-проектора Развернутая беседа с обсуждением примеров, иллюстрирующих принципы постановки целей в переговорном процессе, написание контрольной </w:t>
            </w:r>
          </w:p>
          <w:p w14:paraId="189F3AD1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работы</w:t>
            </w:r>
          </w:p>
          <w:p w14:paraId="2FA0154E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Подготовка к занятию с использованием конспектов лекций и изучение источников</w:t>
            </w:r>
          </w:p>
        </w:tc>
      </w:tr>
      <w:tr w:rsidR="00B06BCB" w:rsidRPr="00B06BCB" w14:paraId="2619B7C0" w14:textId="77777777">
        <w:trPr>
          <w:trHeight w:val="842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F362CE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5.</w:t>
            </w:r>
          </w:p>
        </w:tc>
        <w:tc>
          <w:tcPr>
            <w:tcW w:w="3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262F0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Свойства личности, влияющие на эффективность общения. Этика переговорного процесса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A4C74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Семинар 4 Самостоятельна я работа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3F1FB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Обсуждение темы семинарского </w:t>
            </w:r>
          </w:p>
          <w:p w14:paraId="2BB6FD21" w14:textId="77777777" w:rsidR="00C61E02" w:rsidRPr="00B06BCB" w:rsidRDefault="001629C6">
            <w:pPr>
              <w:spacing w:after="0" w:line="259" w:lineRule="auto"/>
              <w:ind w:left="0" w:right="1074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занятия, опрос Изучение источников</w:t>
            </w:r>
          </w:p>
        </w:tc>
      </w:tr>
      <w:tr w:rsidR="00B06BCB" w:rsidRPr="00B06BCB" w14:paraId="363FA6AB" w14:textId="77777777">
        <w:trPr>
          <w:trHeight w:val="2224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AB15A5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6.</w:t>
            </w:r>
          </w:p>
        </w:tc>
        <w:tc>
          <w:tcPr>
            <w:tcW w:w="3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A2D11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Манипулирование в переговорном процессе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F9BA7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Лекция 3</w:t>
            </w:r>
          </w:p>
          <w:p w14:paraId="7A130B2A" w14:textId="77777777" w:rsidR="00C61E02" w:rsidRPr="00B06BCB" w:rsidRDefault="001629C6">
            <w:pPr>
              <w:spacing w:after="252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Семинар 5</w:t>
            </w:r>
          </w:p>
          <w:p w14:paraId="47A03E9F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Самостоятельна я работа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F370C" w14:textId="77777777" w:rsidR="00C61E02" w:rsidRPr="00B06BCB" w:rsidRDefault="001629C6">
            <w:pPr>
              <w:spacing w:after="0" w:line="259" w:lineRule="auto"/>
              <w:ind w:left="0" w:right="247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Проблемная лекция Развернутая беседа с обсуждением примеров о манипулировании, написание контрольной работы Подготовка к занятию с использованием конспектов лекций и изучение источников</w:t>
            </w:r>
          </w:p>
        </w:tc>
      </w:tr>
      <w:tr w:rsidR="00B06BCB" w:rsidRPr="00B06BCB" w14:paraId="4C975B60" w14:textId="77777777">
        <w:trPr>
          <w:trHeight w:val="1946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E9C9C2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7.</w:t>
            </w:r>
          </w:p>
        </w:tc>
        <w:tc>
          <w:tcPr>
            <w:tcW w:w="3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DF6F0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Медиация как способ досудебного урегулирования конфликтов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71866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Лекция 4</w:t>
            </w:r>
          </w:p>
          <w:p w14:paraId="6FDFD845" w14:textId="77777777" w:rsidR="00C61E02" w:rsidRPr="00B06BCB" w:rsidRDefault="001629C6">
            <w:pPr>
              <w:spacing w:after="252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Семинар 6</w:t>
            </w:r>
          </w:p>
          <w:p w14:paraId="7978B963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Самостоятельна я работа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D0194" w14:textId="77777777" w:rsidR="00C61E02" w:rsidRPr="00B06BCB" w:rsidRDefault="001629C6">
            <w:pPr>
              <w:spacing w:after="0" w:line="238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Информативная лекция Обсуждение медиативного процесса, написание контрольной </w:t>
            </w:r>
          </w:p>
          <w:p w14:paraId="1BE252ED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работы</w:t>
            </w:r>
          </w:p>
          <w:p w14:paraId="5493FE80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Подготовка к занятию с использованием конспектов лекций и изучение источников </w:t>
            </w:r>
          </w:p>
        </w:tc>
      </w:tr>
      <w:tr w:rsidR="00B06BCB" w:rsidRPr="00B06BCB" w14:paraId="60F4660D" w14:textId="77777777">
        <w:trPr>
          <w:trHeight w:val="1120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995AC6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8.</w:t>
            </w:r>
          </w:p>
        </w:tc>
        <w:tc>
          <w:tcPr>
            <w:tcW w:w="3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C4328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Национальные особенности проведения переговоров 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93E94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Лекция 5</w:t>
            </w:r>
          </w:p>
          <w:p w14:paraId="2812A6EF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Семинар 7 Самостоятельна я работа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AD957" w14:textId="77777777" w:rsidR="00C61E02" w:rsidRPr="00B06BCB" w:rsidRDefault="001629C6">
            <w:pPr>
              <w:spacing w:after="0" w:line="238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Коллоквиум с обсуждением рефератов</w:t>
            </w:r>
          </w:p>
          <w:p w14:paraId="4590D97D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Изучение источников</w:t>
            </w:r>
          </w:p>
        </w:tc>
      </w:tr>
      <w:tr w:rsidR="00B06BCB" w:rsidRPr="00B06BCB" w14:paraId="00BB5FDA" w14:textId="77777777">
        <w:trPr>
          <w:trHeight w:val="1118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FBF22B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9.</w:t>
            </w:r>
          </w:p>
        </w:tc>
        <w:tc>
          <w:tcPr>
            <w:tcW w:w="3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60F3F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Итоговое занятие по дисциплине. Промежуточная аттестация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3C380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Семинар 7 Самостоятельна я работа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FB049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Тестирование</w:t>
            </w:r>
          </w:p>
          <w:p w14:paraId="3ECAAF7F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Подготовка к занятию с использованием конспектов лекций и изучение источников</w:t>
            </w:r>
          </w:p>
        </w:tc>
      </w:tr>
    </w:tbl>
    <w:p w14:paraId="2F58D0F7" w14:textId="77777777" w:rsidR="00C61E02" w:rsidRPr="00B06BCB" w:rsidRDefault="001629C6">
      <w:pPr>
        <w:ind w:left="525" w:right="1" w:firstLine="708"/>
        <w:rPr>
          <w:color w:val="000000" w:themeColor="text1"/>
        </w:rPr>
      </w:pPr>
      <w:r w:rsidRPr="00B06BCB">
        <w:rPr>
          <w:color w:val="000000" w:themeColor="text1"/>
        </w:rPr>
        <w:t>В период временного приостановления посещения обучающимися помещений и территории РГГУ для организации учебного процесса с применением электронного обучения и дистанционных образовательных технологий могут быть использованы следующие образовательные технологии:</w:t>
      </w:r>
    </w:p>
    <w:p w14:paraId="7D5551FE" w14:textId="77777777" w:rsidR="00C61E02" w:rsidRPr="00B06BCB" w:rsidRDefault="001629C6">
      <w:pPr>
        <w:numPr>
          <w:ilvl w:val="1"/>
          <w:numId w:val="6"/>
        </w:numPr>
        <w:ind w:right="1" w:firstLine="708"/>
        <w:rPr>
          <w:color w:val="000000" w:themeColor="text1"/>
        </w:rPr>
      </w:pPr>
      <w:r w:rsidRPr="00B06BCB">
        <w:rPr>
          <w:color w:val="000000" w:themeColor="text1"/>
        </w:rPr>
        <w:t>видео-лекции;</w:t>
      </w:r>
    </w:p>
    <w:p w14:paraId="4D3786CE" w14:textId="77777777" w:rsidR="00C61E02" w:rsidRPr="00B06BCB" w:rsidRDefault="001629C6">
      <w:pPr>
        <w:numPr>
          <w:ilvl w:val="1"/>
          <w:numId w:val="6"/>
        </w:numPr>
        <w:ind w:right="1" w:firstLine="708"/>
        <w:rPr>
          <w:color w:val="000000" w:themeColor="text1"/>
        </w:rPr>
      </w:pPr>
      <w:r w:rsidRPr="00B06BCB">
        <w:rPr>
          <w:color w:val="000000" w:themeColor="text1"/>
        </w:rPr>
        <w:t>онлайн-лекции в режиме реального времени;</w:t>
      </w:r>
    </w:p>
    <w:p w14:paraId="663B62ED" w14:textId="77777777" w:rsidR="00C61E02" w:rsidRPr="00B06BCB" w:rsidRDefault="001629C6">
      <w:pPr>
        <w:numPr>
          <w:ilvl w:val="1"/>
          <w:numId w:val="6"/>
        </w:numPr>
        <w:ind w:right="1" w:firstLine="708"/>
        <w:rPr>
          <w:color w:val="000000" w:themeColor="text1"/>
        </w:rPr>
      </w:pPr>
      <w:r w:rsidRPr="00B06BCB">
        <w:rPr>
          <w:color w:val="000000" w:themeColor="text1"/>
        </w:rPr>
        <w:t xml:space="preserve">электронные учебники, учебные пособия, научные издания в электронном виде </w:t>
      </w:r>
      <w:proofErr w:type="spellStart"/>
      <w:r w:rsidRPr="00B06BCB">
        <w:rPr>
          <w:color w:val="000000" w:themeColor="text1"/>
        </w:rPr>
        <w:t>идоступ</w:t>
      </w:r>
      <w:proofErr w:type="spellEnd"/>
      <w:r w:rsidRPr="00B06BCB">
        <w:rPr>
          <w:color w:val="000000" w:themeColor="text1"/>
        </w:rPr>
        <w:t xml:space="preserve"> к иным электронным образовательным ресурсам;</w:t>
      </w:r>
    </w:p>
    <w:p w14:paraId="0F4F12FD" w14:textId="77777777" w:rsidR="00C61E02" w:rsidRPr="00B06BCB" w:rsidRDefault="001629C6">
      <w:pPr>
        <w:numPr>
          <w:ilvl w:val="1"/>
          <w:numId w:val="6"/>
        </w:numPr>
        <w:ind w:right="1" w:firstLine="708"/>
        <w:rPr>
          <w:color w:val="000000" w:themeColor="text1"/>
        </w:rPr>
      </w:pPr>
      <w:r w:rsidRPr="00B06BCB">
        <w:rPr>
          <w:color w:val="000000" w:themeColor="text1"/>
        </w:rPr>
        <w:t>системы для электронного тестирования;</w:t>
      </w:r>
    </w:p>
    <w:p w14:paraId="6798352C" w14:textId="3F91F520" w:rsidR="00C61E02" w:rsidRPr="00B06BCB" w:rsidRDefault="001629C6">
      <w:pPr>
        <w:numPr>
          <w:ilvl w:val="1"/>
          <w:numId w:val="6"/>
        </w:numPr>
        <w:spacing w:after="262"/>
        <w:ind w:right="1" w:firstLine="708"/>
        <w:rPr>
          <w:color w:val="000000" w:themeColor="text1"/>
        </w:rPr>
      </w:pPr>
      <w:r w:rsidRPr="00B06BCB">
        <w:rPr>
          <w:color w:val="000000" w:themeColor="text1"/>
        </w:rPr>
        <w:t>консультации с использованием телекоммуникационных средств.</w:t>
      </w:r>
    </w:p>
    <w:p w14:paraId="5D759621" w14:textId="77777777" w:rsidR="00B06BCB" w:rsidRPr="00B06BCB" w:rsidRDefault="00B06BCB" w:rsidP="00B06BCB">
      <w:pPr>
        <w:spacing w:after="262"/>
        <w:ind w:left="1956" w:right="1" w:firstLine="0"/>
        <w:rPr>
          <w:color w:val="000000" w:themeColor="text1"/>
        </w:rPr>
      </w:pPr>
    </w:p>
    <w:p w14:paraId="553CBAD7" w14:textId="173F290A" w:rsidR="00C61E02" w:rsidRPr="00B06BCB" w:rsidRDefault="001629C6" w:rsidP="00B06BCB">
      <w:pPr>
        <w:pStyle w:val="a3"/>
        <w:numPr>
          <w:ilvl w:val="0"/>
          <w:numId w:val="77"/>
        </w:numPr>
        <w:ind w:left="567" w:right="5" w:hanging="372"/>
        <w:jc w:val="left"/>
        <w:outlineLvl w:val="0"/>
        <w:rPr>
          <w:color w:val="000000" w:themeColor="text1"/>
        </w:rPr>
      </w:pPr>
      <w:bookmarkStart w:id="7" w:name="_Toc104821593"/>
      <w:r w:rsidRPr="00B06BCB">
        <w:rPr>
          <w:b/>
          <w:color w:val="000000" w:themeColor="text1"/>
        </w:rPr>
        <w:lastRenderedPageBreak/>
        <w:t>Оценка планируемых результатов обучения</w:t>
      </w:r>
      <w:bookmarkEnd w:id="7"/>
    </w:p>
    <w:p w14:paraId="15D8AC7D" w14:textId="504D2E84" w:rsidR="00C61E02" w:rsidRPr="00B06BCB" w:rsidRDefault="001629C6" w:rsidP="00DE346E">
      <w:pPr>
        <w:pStyle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BC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bookmarkStart w:id="8" w:name="_Toc104821594"/>
      <w:r w:rsidR="00CE2AD3" w:rsidRPr="00B06B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5.1</w:t>
      </w:r>
      <w:r w:rsidRPr="00B06B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Система оценивания</w:t>
      </w:r>
      <w:bookmarkEnd w:id="8"/>
    </w:p>
    <w:p w14:paraId="345DFDD8" w14:textId="77777777" w:rsidR="00C61E02" w:rsidRPr="00B06BCB" w:rsidRDefault="001629C6">
      <w:pPr>
        <w:ind w:left="0" w:right="1" w:firstLine="540"/>
        <w:rPr>
          <w:color w:val="000000" w:themeColor="text1"/>
        </w:rPr>
      </w:pPr>
      <w:r w:rsidRPr="00B06BCB">
        <w:rPr>
          <w:b/>
          <w:color w:val="000000" w:themeColor="text1"/>
        </w:rPr>
        <w:t>Текущий контроль</w:t>
      </w:r>
      <w:r w:rsidRPr="00B06BCB">
        <w:rPr>
          <w:color w:val="000000" w:themeColor="text1"/>
        </w:rPr>
        <w:t xml:space="preserve"> осуществляется в процессе изучения дисциплины в форме опроса на семинарских занятиях и участия в дискуссиях.   Максимальная оценка – 60 баллов, участие в каждом семинарском занятии оценивается максимум в 10 баллов.</w:t>
      </w:r>
    </w:p>
    <w:p w14:paraId="14E0176C" w14:textId="77777777" w:rsidR="00C61E02" w:rsidRPr="00B06BCB" w:rsidRDefault="001629C6">
      <w:pPr>
        <w:ind w:left="0" w:right="1" w:firstLine="540"/>
        <w:rPr>
          <w:color w:val="000000" w:themeColor="text1"/>
        </w:rPr>
      </w:pPr>
      <w:r w:rsidRPr="00B06BCB">
        <w:rPr>
          <w:b/>
          <w:color w:val="000000" w:themeColor="text1"/>
        </w:rPr>
        <w:t xml:space="preserve">Промежуточная аттестация </w:t>
      </w:r>
      <w:r w:rsidRPr="00B06BCB">
        <w:rPr>
          <w:color w:val="000000" w:themeColor="text1"/>
        </w:rPr>
        <w:t>реализуется в форме итоговой контрольной работы. Максимальная оценка – 40 баллов.</w:t>
      </w:r>
    </w:p>
    <w:p w14:paraId="135F1A80" w14:textId="77777777" w:rsidR="00670F78" w:rsidRPr="00B06BCB" w:rsidRDefault="001629C6">
      <w:pPr>
        <w:ind w:left="0" w:right="1" w:firstLine="540"/>
        <w:rPr>
          <w:color w:val="000000" w:themeColor="text1"/>
        </w:rPr>
      </w:pPr>
      <w:r w:rsidRPr="00B06BCB">
        <w:rPr>
          <w:color w:val="000000" w:themeColor="text1"/>
        </w:rPr>
        <w:t xml:space="preserve">В результате текущего и промежуточного контроля знаний студенты получают экзаменационную </w:t>
      </w:r>
      <w:proofErr w:type="gramStart"/>
      <w:r w:rsidRPr="00B06BCB">
        <w:rPr>
          <w:color w:val="000000" w:themeColor="text1"/>
        </w:rPr>
        <w:t>оценку  по</w:t>
      </w:r>
      <w:proofErr w:type="gramEnd"/>
      <w:r w:rsidRPr="00B06BCB">
        <w:rPr>
          <w:color w:val="000000" w:themeColor="text1"/>
        </w:rPr>
        <w:t xml:space="preserve"> курсу. Максимальная оценка – 100 баллов. </w:t>
      </w:r>
    </w:p>
    <w:p w14:paraId="73EF3670" w14:textId="42884A89" w:rsidR="00C61E02" w:rsidRPr="00B06BCB" w:rsidRDefault="001629C6">
      <w:pPr>
        <w:ind w:left="0" w:right="1" w:firstLine="540"/>
        <w:rPr>
          <w:color w:val="000000" w:themeColor="text1"/>
        </w:rPr>
      </w:pPr>
      <w:r w:rsidRPr="00B06BCB">
        <w:rPr>
          <w:color w:val="000000" w:themeColor="text1"/>
        </w:rPr>
        <w:t>Полученный совокупный результат конвертируется в традиционную шкалу оценок и в шкалу Европейской системы переноса и накопления (</w:t>
      </w:r>
      <w:proofErr w:type="gramStart"/>
      <w:r w:rsidRPr="00B06BCB">
        <w:rPr>
          <w:color w:val="000000" w:themeColor="text1"/>
        </w:rPr>
        <w:t>ECTS)  кредитов</w:t>
      </w:r>
      <w:proofErr w:type="gramEnd"/>
      <w:r w:rsidRPr="00B06BCB">
        <w:rPr>
          <w:color w:val="000000" w:themeColor="text1"/>
        </w:rPr>
        <w:t xml:space="preserve">  в соответствии с таблицей:</w:t>
      </w:r>
    </w:p>
    <w:tbl>
      <w:tblPr>
        <w:tblStyle w:val="TableGrid"/>
        <w:tblW w:w="7768" w:type="dxa"/>
        <w:tblInd w:w="988" w:type="dxa"/>
        <w:tblCellMar>
          <w:top w:w="15" w:type="dxa"/>
          <w:left w:w="109" w:type="dxa"/>
          <w:bottom w:w="5" w:type="dxa"/>
          <w:right w:w="115" w:type="dxa"/>
        </w:tblCellMar>
        <w:tblLook w:val="04A0" w:firstRow="1" w:lastRow="0" w:firstColumn="1" w:lastColumn="0" w:noHBand="0" w:noVBand="1"/>
      </w:tblPr>
      <w:tblGrid>
        <w:gridCol w:w="3149"/>
        <w:gridCol w:w="2387"/>
        <w:gridCol w:w="1242"/>
        <w:gridCol w:w="990"/>
      </w:tblGrid>
      <w:tr w:rsidR="00B06BCB" w:rsidRPr="00B06BCB" w14:paraId="1F6AB4C7" w14:textId="77777777" w:rsidTr="00670F78">
        <w:trPr>
          <w:trHeight w:val="838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86D56" w14:textId="4CFF5C7F" w:rsidR="00C61E02" w:rsidRPr="00B06BCB" w:rsidRDefault="001629C6">
            <w:pPr>
              <w:spacing w:after="0" w:line="259" w:lineRule="auto"/>
              <w:ind w:left="1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100</w:t>
            </w:r>
            <w:r w:rsidR="00670F78" w:rsidRPr="00B06BCB">
              <w:rPr>
                <w:color w:val="000000" w:themeColor="text1"/>
              </w:rPr>
              <w:t>-</w:t>
            </w:r>
            <w:r w:rsidRPr="00B06BCB">
              <w:rPr>
                <w:color w:val="000000" w:themeColor="text1"/>
              </w:rPr>
              <w:t>балльная шкала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573F74" w14:textId="77777777" w:rsidR="00C61E02" w:rsidRPr="00B06BCB" w:rsidRDefault="001629C6">
            <w:pPr>
              <w:spacing w:after="0" w:line="259" w:lineRule="auto"/>
              <w:ind w:left="1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Традиционная шкала</w:t>
            </w:r>
          </w:p>
        </w:tc>
        <w:tc>
          <w:tcPr>
            <w:tcW w:w="12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5" w:space="0" w:color="000000"/>
            </w:tcBorders>
          </w:tcPr>
          <w:p w14:paraId="272A1C5C" w14:textId="77777777" w:rsidR="00C61E02" w:rsidRPr="00B06BCB" w:rsidRDefault="00C61E02">
            <w:pPr>
              <w:spacing w:after="160" w:line="259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158EB962" w14:textId="77777777" w:rsidR="00C61E02" w:rsidRPr="00B06BCB" w:rsidRDefault="001629C6">
            <w:pPr>
              <w:spacing w:after="0" w:line="259" w:lineRule="auto"/>
              <w:ind w:left="2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Шкала ECTS</w:t>
            </w:r>
          </w:p>
        </w:tc>
      </w:tr>
      <w:tr w:rsidR="00B06BCB" w:rsidRPr="00B06BCB" w14:paraId="7D4F88D5" w14:textId="77777777" w:rsidTr="00670F78">
        <w:trPr>
          <w:trHeight w:val="340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5F767" w14:textId="77777777" w:rsidR="00C61E02" w:rsidRPr="00B06BCB" w:rsidRDefault="001629C6">
            <w:pPr>
              <w:spacing w:after="0" w:line="259" w:lineRule="auto"/>
              <w:ind w:left="1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95 – 100 </w:t>
            </w:r>
          </w:p>
        </w:tc>
        <w:tc>
          <w:tcPr>
            <w:tcW w:w="2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124B4" w14:textId="77777777" w:rsidR="00C61E02" w:rsidRPr="00B06BCB" w:rsidRDefault="001629C6">
            <w:pPr>
              <w:spacing w:after="0" w:line="259" w:lineRule="auto"/>
              <w:ind w:left="1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отлично</w:t>
            </w:r>
          </w:p>
        </w:tc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14:paraId="71B9D1A6" w14:textId="77777777" w:rsidR="00C61E02" w:rsidRPr="00B06BCB" w:rsidRDefault="001629C6">
            <w:pPr>
              <w:spacing w:after="0" w:line="259" w:lineRule="auto"/>
              <w:ind w:left="1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зачтено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00ACB95B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A</w:t>
            </w:r>
          </w:p>
        </w:tc>
      </w:tr>
      <w:tr w:rsidR="00B06BCB" w:rsidRPr="00B06BCB" w14:paraId="2663FF53" w14:textId="77777777" w:rsidTr="00670F78">
        <w:trPr>
          <w:trHeight w:val="498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15D19" w14:textId="77777777" w:rsidR="00C61E02" w:rsidRPr="00B06BCB" w:rsidRDefault="001629C6">
            <w:pPr>
              <w:spacing w:after="0" w:line="259" w:lineRule="auto"/>
              <w:ind w:left="1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83 – 94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D67EB" w14:textId="77777777" w:rsidR="00C61E02" w:rsidRPr="00B06BCB" w:rsidRDefault="00C61E02">
            <w:pPr>
              <w:spacing w:after="160" w:line="259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5" w:space="0" w:color="000000"/>
            </w:tcBorders>
          </w:tcPr>
          <w:p w14:paraId="66A86222" w14:textId="77777777" w:rsidR="00C61E02" w:rsidRPr="00B06BCB" w:rsidRDefault="00C61E02">
            <w:pPr>
              <w:spacing w:after="160" w:line="259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64C9A24B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B </w:t>
            </w:r>
          </w:p>
        </w:tc>
      </w:tr>
      <w:tr w:rsidR="00B06BCB" w:rsidRPr="00B06BCB" w14:paraId="7BC7F698" w14:textId="77777777" w:rsidTr="00670F78">
        <w:trPr>
          <w:trHeight w:val="340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6D217" w14:textId="77777777" w:rsidR="00C61E02" w:rsidRPr="00B06BCB" w:rsidRDefault="001629C6">
            <w:pPr>
              <w:spacing w:after="0" w:line="259" w:lineRule="auto"/>
              <w:ind w:left="1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68 – 82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6AC5F" w14:textId="77777777" w:rsidR="00C61E02" w:rsidRPr="00B06BCB" w:rsidRDefault="001629C6">
            <w:pPr>
              <w:spacing w:after="0" w:line="259" w:lineRule="auto"/>
              <w:ind w:left="1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хорошо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5" w:space="0" w:color="000000"/>
            </w:tcBorders>
          </w:tcPr>
          <w:p w14:paraId="5A3FA78E" w14:textId="77777777" w:rsidR="00C61E02" w:rsidRPr="00B06BCB" w:rsidRDefault="00C61E02">
            <w:pPr>
              <w:spacing w:after="160" w:line="259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570BD3C4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C </w:t>
            </w:r>
          </w:p>
        </w:tc>
      </w:tr>
      <w:tr w:rsidR="00B06BCB" w:rsidRPr="00B06BCB" w14:paraId="73F16E4D" w14:textId="77777777" w:rsidTr="00670F78">
        <w:trPr>
          <w:trHeight w:val="340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C10BE" w14:textId="77777777" w:rsidR="00C61E02" w:rsidRPr="00B06BCB" w:rsidRDefault="001629C6">
            <w:pPr>
              <w:spacing w:after="0" w:line="259" w:lineRule="auto"/>
              <w:ind w:left="1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56 – 67</w:t>
            </w:r>
          </w:p>
        </w:tc>
        <w:tc>
          <w:tcPr>
            <w:tcW w:w="2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2B15AD" w14:textId="77777777" w:rsidR="00C61E02" w:rsidRPr="00B06BCB" w:rsidRDefault="001629C6">
            <w:pPr>
              <w:spacing w:after="0" w:line="259" w:lineRule="auto"/>
              <w:ind w:left="1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удовлетворительно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5" w:space="0" w:color="000000"/>
            </w:tcBorders>
          </w:tcPr>
          <w:p w14:paraId="75EB60B7" w14:textId="77777777" w:rsidR="00C61E02" w:rsidRPr="00B06BCB" w:rsidRDefault="00C61E02">
            <w:pPr>
              <w:spacing w:after="160" w:line="259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61EA48A3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D</w:t>
            </w:r>
          </w:p>
        </w:tc>
      </w:tr>
      <w:tr w:rsidR="00B06BCB" w:rsidRPr="00B06BCB" w14:paraId="36F92FA5" w14:textId="77777777" w:rsidTr="00670F78">
        <w:trPr>
          <w:trHeight w:val="340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17F0E" w14:textId="77777777" w:rsidR="00C61E02" w:rsidRPr="00B06BCB" w:rsidRDefault="001629C6">
            <w:pPr>
              <w:spacing w:after="0" w:line="259" w:lineRule="auto"/>
              <w:ind w:left="1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50 – 55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3F1F5" w14:textId="77777777" w:rsidR="00C61E02" w:rsidRPr="00B06BCB" w:rsidRDefault="00C61E02">
            <w:pPr>
              <w:spacing w:after="160" w:line="259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83634D9" w14:textId="77777777" w:rsidR="00C61E02" w:rsidRPr="00B06BCB" w:rsidRDefault="00C61E02">
            <w:pPr>
              <w:spacing w:after="160" w:line="259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62963196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E</w:t>
            </w:r>
          </w:p>
        </w:tc>
      </w:tr>
      <w:tr w:rsidR="00B06BCB" w:rsidRPr="00B06BCB" w14:paraId="56E676DD" w14:textId="77777777" w:rsidTr="00670F78">
        <w:trPr>
          <w:trHeight w:val="340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592DA" w14:textId="77777777" w:rsidR="00C61E02" w:rsidRPr="00B06BCB" w:rsidRDefault="001629C6">
            <w:pPr>
              <w:spacing w:after="0" w:line="259" w:lineRule="auto"/>
              <w:ind w:left="1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20 – 49</w:t>
            </w:r>
          </w:p>
        </w:tc>
        <w:tc>
          <w:tcPr>
            <w:tcW w:w="2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FF7ABB" w14:textId="77777777" w:rsidR="00C61E02" w:rsidRPr="00B06BCB" w:rsidRDefault="001629C6">
            <w:pPr>
              <w:spacing w:after="0" w:line="259" w:lineRule="auto"/>
              <w:ind w:left="1" w:firstLine="0"/>
              <w:jc w:val="left"/>
              <w:rPr>
                <w:color w:val="000000" w:themeColor="text1"/>
              </w:rPr>
            </w:pPr>
            <w:proofErr w:type="spellStart"/>
            <w:r w:rsidRPr="00B06BCB">
              <w:rPr>
                <w:color w:val="000000" w:themeColor="text1"/>
              </w:rPr>
              <w:t>неудовлетворительн</w:t>
            </w:r>
            <w:proofErr w:type="spellEnd"/>
          </w:p>
          <w:p w14:paraId="761420FC" w14:textId="77777777" w:rsidR="00C61E02" w:rsidRPr="00B06BCB" w:rsidRDefault="001629C6">
            <w:pPr>
              <w:spacing w:after="0" w:line="259" w:lineRule="auto"/>
              <w:ind w:left="1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о </w:t>
            </w:r>
          </w:p>
        </w:tc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14:paraId="7D426791" w14:textId="77777777" w:rsidR="00C61E02" w:rsidRPr="00B06BCB" w:rsidRDefault="001629C6">
            <w:pPr>
              <w:spacing w:after="0" w:line="259" w:lineRule="auto"/>
              <w:ind w:left="1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не зачтено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778C27F9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FX</w:t>
            </w:r>
          </w:p>
        </w:tc>
      </w:tr>
      <w:tr w:rsidR="00B06BCB" w:rsidRPr="00B06BCB" w14:paraId="767AA9D1" w14:textId="77777777" w:rsidTr="00670F78">
        <w:trPr>
          <w:trHeight w:val="498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ADC6B" w14:textId="77777777" w:rsidR="00C61E02" w:rsidRPr="00B06BCB" w:rsidRDefault="001629C6">
            <w:pPr>
              <w:spacing w:after="0" w:line="259" w:lineRule="auto"/>
              <w:ind w:left="1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0 – 19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6D06F" w14:textId="77777777" w:rsidR="00C61E02" w:rsidRPr="00B06BCB" w:rsidRDefault="00C61E02">
            <w:pPr>
              <w:spacing w:after="160" w:line="259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CC70AD1" w14:textId="77777777" w:rsidR="00C61E02" w:rsidRPr="00B06BCB" w:rsidRDefault="00C61E02">
            <w:pPr>
              <w:spacing w:after="160" w:line="259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4AF6BB42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F</w:t>
            </w:r>
          </w:p>
        </w:tc>
      </w:tr>
    </w:tbl>
    <w:p w14:paraId="5AD1A4C5" w14:textId="77777777" w:rsidR="00C61E02" w:rsidRPr="00B06BCB" w:rsidRDefault="001629C6">
      <w:pPr>
        <w:ind w:left="535" w:right="5"/>
        <w:jc w:val="left"/>
        <w:rPr>
          <w:color w:val="000000" w:themeColor="text1"/>
        </w:rPr>
      </w:pPr>
      <w:r w:rsidRPr="00B06BCB">
        <w:rPr>
          <w:b/>
          <w:color w:val="000000" w:themeColor="text1"/>
        </w:rPr>
        <w:t xml:space="preserve">Описание показателей и критериев оценивания компетенций на различных этапах их формирования, описание шкал оценивания </w:t>
      </w:r>
    </w:p>
    <w:p w14:paraId="37AAFE7F" w14:textId="77777777" w:rsidR="00C61E02" w:rsidRPr="00B06BCB" w:rsidRDefault="001629C6" w:rsidP="00944F63">
      <w:pPr>
        <w:rPr>
          <w:color w:val="000000" w:themeColor="text1"/>
        </w:rPr>
      </w:pPr>
      <w:r w:rsidRPr="00B06BCB">
        <w:rPr>
          <w:color w:val="000000" w:themeColor="text1"/>
        </w:rPr>
        <w:t>Текущий контроль</w:t>
      </w:r>
    </w:p>
    <w:p w14:paraId="35F21B50" w14:textId="77777777" w:rsidR="00C61E02" w:rsidRPr="00B06BCB" w:rsidRDefault="001629C6">
      <w:pPr>
        <w:ind w:left="525" w:right="1" w:firstLine="720"/>
        <w:rPr>
          <w:color w:val="000000" w:themeColor="text1"/>
        </w:rPr>
      </w:pPr>
      <w:r w:rsidRPr="00B06BCB">
        <w:rPr>
          <w:color w:val="000000" w:themeColor="text1"/>
        </w:rPr>
        <w:t xml:space="preserve">Оценивание устного опроса и участия в дискуссии на практическом занятии учитываются осуществляется следующим образом: </w:t>
      </w:r>
    </w:p>
    <w:p w14:paraId="240EA95A" w14:textId="77777777" w:rsidR="00C61E02" w:rsidRPr="00B06BCB" w:rsidRDefault="001629C6" w:rsidP="00541BF3">
      <w:pPr>
        <w:numPr>
          <w:ilvl w:val="0"/>
          <w:numId w:val="64"/>
        </w:numPr>
        <w:ind w:right="1"/>
        <w:rPr>
          <w:color w:val="000000" w:themeColor="text1"/>
        </w:rPr>
      </w:pPr>
      <w:r w:rsidRPr="00B06BCB">
        <w:rPr>
          <w:color w:val="000000" w:themeColor="text1"/>
        </w:rPr>
        <w:t>Обучающийся владеет научным языком, демонстрирует грамотность речи, свободно излагает её содержание. Четко, логично, аргументировано дает ответы на заданные вопросы. Активен на протяжении всего занятия. –10 баллов.</w:t>
      </w:r>
    </w:p>
    <w:p w14:paraId="61839AA4" w14:textId="77777777" w:rsidR="00C61E02" w:rsidRPr="00B06BCB" w:rsidRDefault="001629C6" w:rsidP="00541BF3">
      <w:pPr>
        <w:numPr>
          <w:ilvl w:val="0"/>
          <w:numId w:val="64"/>
        </w:numPr>
        <w:ind w:right="1"/>
        <w:rPr>
          <w:color w:val="000000" w:themeColor="text1"/>
        </w:rPr>
      </w:pPr>
      <w:r w:rsidRPr="00B06BCB">
        <w:rPr>
          <w:color w:val="000000" w:themeColor="text1"/>
        </w:rPr>
        <w:t>Обучающийся владеет научным языком, демонстрирует грамотность речи, свободно излагает её содержание, аргументировано дает ответы на заданные вопросы, но имеются отдельные неточности и небольшие погрешности в изложении вопросов. Активен на протяжении всего занятия. – 8 баллов.</w:t>
      </w:r>
    </w:p>
    <w:p w14:paraId="10D06138" w14:textId="77777777" w:rsidR="00C61E02" w:rsidRPr="00B06BCB" w:rsidRDefault="001629C6" w:rsidP="00541BF3">
      <w:pPr>
        <w:numPr>
          <w:ilvl w:val="0"/>
          <w:numId w:val="64"/>
        </w:numPr>
        <w:ind w:right="1"/>
        <w:rPr>
          <w:color w:val="000000" w:themeColor="text1"/>
        </w:rPr>
      </w:pPr>
      <w:r w:rsidRPr="00B06BCB">
        <w:rPr>
          <w:color w:val="000000" w:themeColor="text1"/>
        </w:rPr>
        <w:t>Обучающийся показал невысокую активность, но при этом полно, четко, логично, аргументировано излагал свою позицию, продемонстрировал грамотность речи и владение научным языком. – 6 баллов.</w:t>
      </w:r>
    </w:p>
    <w:p w14:paraId="252E5A71" w14:textId="77777777" w:rsidR="00C61E02" w:rsidRPr="00B06BCB" w:rsidRDefault="001629C6" w:rsidP="00541BF3">
      <w:pPr>
        <w:numPr>
          <w:ilvl w:val="0"/>
          <w:numId w:val="64"/>
        </w:numPr>
        <w:ind w:right="1"/>
        <w:rPr>
          <w:color w:val="000000" w:themeColor="text1"/>
        </w:rPr>
      </w:pPr>
      <w:r w:rsidRPr="00B06BCB">
        <w:rPr>
          <w:color w:val="000000" w:themeColor="text1"/>
        </w:rPr>
        <w:t>Обучающийся показал некоторую активность, продемонстрировал грамотность речи, аргументированность ответов, но при этом имелись отдельные неточности и погрешности в изложении ответов. – 4 балла.</w:t>
      </w:r>
    </w:p>
    <w:p w14:paraId="7E506442" w14:textId="77777777" w:rsidR="00C61E02" w:rsidRPr="00B06BCB" w:rsidRDefault="001629C6" w:rsidP="00541BF3">
      <w:pPr>
        <w:pStyle w:val="a3"/>
        <w:numPr>
          <w:ilvl w:val="0"/>
          <w:numId w:val="64"/>
        </w:numPr>
        <w:ind w:right="1"/>
        <w:rPr>
          <w:color w:val="000000" w:themeColor="text1"/>
        </w:rPr>
      </w:pPr>
      <w:r w:rsidRPr="00B06BCB">
        <w:rPr>
          <w:color w:val="000000" w:themeColor="text1"/>
        </w:rPr>
        <w:t>- Обучающийся показал некоторую активность, сделал попытки аргументировать свою позицию, но допустил ряд ошибок. – 2 балла.</w:t>
      </w:r>
    </w:p>
    <w:p w14:paraId="6D23358E" w14:textId="77777777" w:rsidR="00C61E02" w:rsidRPr="00B06BCB" w:rsidRDefault="001629C6" w:rsidP="00944F63">
      <w:pPr>
        <w:rPr>
          <w:color w:val="000000" w:themeColor="text1"/>
        </w:rPr>
      </w:pPr>
      <w:r w:rsidRPr="00B06BCB">
        <w:rPr>
          <w:color w:val="000000" w:themeColor="text1"/>
        </w:rPr>
        <w:t xml:space="preserve">Промежуточная </w:t>
      </w:r>
      <w:proofErr w:type="gramStart"/>
      <w:r w:rsidRPr="00B06BCB">
        <w:rPr>
          <w:color w:val="000000" w:themeColor="text1"/>
        </w:rPr>
        <w:t>аттестация  (</w:t>
      </w:r>
      <w:proofErr w:type="gramEnd"/>
      <w:r w:rsidRPr="00B06BCB">
        <w:rPr>
          <w:color w:val="000000" w:themeColor="text1"/>
        </w:rPr>
        <w:t>зачет)</w:t>
      </w:r>
    </w:p>
    <w:p w14:paraId="7ACA72E8" w14:textId="77777777" w:rsidR="00C61E02" w:rsidRPr="00B06BCB" w:rsidRDefault="001629C6">
      <w:pPr>
        <w:ind w:left="525" w:right="1" w:firstLine="720"/>
        <w:rPr>
          <w:color w:val="000000" w:themeColor="text1"/>
        </w:rPr>
      </w:pPr>
      <w:r w:rsidRPr="00B06BCB">
        <w:rPr>
          <w:color w:val="000000" w:themeColor="text1"/>
        </w:rPr>
        <w:t xml:space="preserve">При проведении промежуточной аттестации студент должен ответить на 3 вопроса (два вопроса теоретического характера и один вопрос практического характера). </w:t>
      </w:r>
    </w:p>
    <w:p w14:paraId="43A724E5" w14:textId="77777777" w:rsidR="00C61E02" w:rsidRPr="00B06BCB" w:rsidRDefault="001629C6">
      <w:pPr>
        <w:ind w:left="1270" w:right="1"/>
        <w:rPr>
          <w:color w:val="000000" w:themeColor="text1"/>
        </w:rPr>
      </w:pPr>
      <w:r w:rsidRPr="00B06BCB">
        <w:rPr>
          <w:color w:val="000000" w:themeColor="text1"/>
        </w:rPr>
        <w:lastRenderedPageBreak/>
        <w:t>При оценивании ответа на вопрос теоретического характера учитывается:</w:t>
      </w:r>
    </w:p>
    <w:p w14:paraId="7E3F2D58" w14:textId="77777777" w:rsidR="00C61E02" w:rsidRPr="00B06BCB" w:rsidRDefault="001629C6" w:rsidP="00541BF3">
      <w:pPr>
        <w:numPr>
          <w:ilvl w:val="0"/>
          <w:numId w:val="7"/>
        </w:numPr>
        <w:ind w:right="1" w:hanging="140"/>
        <w:rPr>
          <w:color w:val="000000" w:themeColor="text1"/>
        </w:rPr>
      </w:pPr>
      <w:r w:rsidRPr="00B06BCB">
        <w:rPr>
          <w:color w:val="000000" w:themeColor="text1"/>
        </w:rPr>
        <w:t xml:space="preserve">теоретическое содержание не освоено, знание материала носит фрагментарный </w:t>
      </w:r>
      <w:proofErr w:type="spellStart"/>
      <w:proofErr w:type="gramStart"/>
      <w:r w:rsidRPr="00B06BCB">
        <w:rPr>
          <w:color w:val="000000" w:themeColor="text1"/>
        </w:rPr>
        <w:t>характер,наличие</w:t>
      </w:r>
      <w:proofErr w:type="spellEnd"/>
      <w:proofErr w:type="gramEnd"/>
      <w:r w:rsidRPr="00B06BCB">
        <w:rPr>
          <w:color w:val="000000" w:themeColor="text1"/>
        </w:rPr>
        <w:t xml:space="preserve"> грубых ошибок в ответе (1-3 балла);</w:t>
      </w:r>
    </w:p>
    <w:p w14:paraId="58BB8619" w14:textId="77777777" w:rsidR="00C61E02" w:rsidRPr="00B06BCB" w:rsidRDefault="001629C6" w:rsidP="00541BF3">
      <w:pPr>
        <w:numPr>
          <w:ilvl w:val="0"/>
          <w:numId w:val="7"/>
        </w:numPr>
        <w:ind w:right="1" w:hanging="140"/>
        <w:rPr>
          <w:color w:val="000000" w:themeColor="text1"/>
        </w:rPr>
      </w:pPr>
      <w:r w:rsidRPr="00B06BCB">
        <w:rPr>
          <w:color w:val="000000" w:themeColor="text1"/>
        </w:rPr>
        <w:t>теоретическое содержание освоено частично, допущено не более двух-трех недочетов (47 баллов);</w:t>
      </w:r>
    </w:p>
    <w:p w14:paraId="2D14541C" w14:textId="77777777" w:rsidR="00C61E02" w:rsidRPr="00B06BCB" w:rsidRDefault="001629C6" w:rsidP="00541BF3">
      <w:pPr>
        <w:numPr>
          <w:ilvl w:val="0"/>
          <w:numId w:val="7"/>
        </w:numPr>
        <w:ind w:right="1" w:hanging="140"/>
        <w:rPr>
          <w:color w:val="000000" w:themeColor="text1"/>
        </w:rPr>
      </w:pPr>
      <w:r w:rsidRPr="00B06BCB">
        <w:rPr>
          <w:color w:val="000000" w:themeColor="text1"/>
        </w:rPr>
        <w:t>теоретическое содержание освоено почти полностью, допущено не более одного-</w:t>
      </w:r>
      <w:proofErr w:type="spellStart"/>
      <w:r w:rsidRPr="00B06BCB">
        <w:rPr>
          <w:color w:val="000000" w:themeColor="text1"/>
        </w:rPr>
        <w:t>двухнедочетов</w:t>
      </w:r>
      <w:proofErr w:type="spellEnd"/>
      <w:r w:rsidRPr="00B06BCB">
        <w:rPr>
          <w:color w:val="000000" w:themeColor="text1"/>
        </w:rPr>
        <w:t>, но обучающийся смог бы их исправить самостоятельно (8-11 баллов); - теоретическое содержание освоено полностью, ответ построен по собственному плану (12-15 баллов).</w:t>
      </w:r>
    </w:p>
    <w:p w14:paraId="7FEB86A4" w14:textId="77777777" w:rsidR="00C61E02" w:rsidRPr="00B06BCB" w:rsidRDefault="001629C6">
      <w:pPr>
        <w:ind w:left="1270" w:right="1"/>
        <w:rPr>
          <w:color w:val="000000" w:themeColor="text1"/>
        </w:rPr>
      </w:pPr>
      <w:r w:rsidRPr="00B06BCB">
        <w:rPr>
          <w:color w:val="000000" w:themeColor="text1"/>
        </w:rPr>
        <w:t>При оценивании ответа на вопрос практического характера учитывается:</w:t>
      </w:r>
    </w:p>
    <w:p w14:paraId="099944EE" w14:textId="77777777" w:rsidR="00C61E02" w:rsidRPr="00B06BCB" w:rsidRDefault="001629C6" w:rsidP="00541BF3">
      <w:pPr>
        <w:numPr>
          <w:ilvl w:val="0"/>
          <w:numId w:val="7"/>
        </w:numPr>
        <w:ind w:right="1" w:hanging="140"/>
        <w:rPr>
          <w:color w:val="000000" w:themeColor="text1"/>
        </w:rPr>
      </w:pPr>
      <w:r w:rsidRPr="00B06BCB">
        <w:rPr>
          <w:color w:val="000000" w:themeColor="text1"/>
        </w:rPr>
        <w:t>ответ содержит менее 20% правильного решения (1-2 балла</w:t>
      </w:r>
      <w:proofErr w:type="gramStart"/>
      <w:r w:rsidRPr="00B06BCB">
        <w:rPr>
          <w:color w:val="000000" w:themeColor="text1"/>
        </w:rPr>
        <w:t>);-</w:t>
      </w:r>
      <w:proofErr w:type="gramEnd"/>
      <w:r w:rsidRPr="00B06BCB">
        <w:rPr>
          <w:color w:val="000000" w:themeColor="text1"/>
        </w:rPr>
        <w:t xml:space="preserve"> ответ содержит  21-89 % правильного решения (3-8 баллов);</w:t>
      </w:r>
    </w:p>
    <w:p w14:paraId="57F621F8" w14:textId="77777777" w:rsidR="00C61E02" w:rsidRPr="00B06BCB" w:rsidRDefault="001629C6" w:rsidP="00541BF3">
      <w:pPr>
        <w:numPr>
          <w:ilvl w:val="0"/>
          <w:numId w:val="7"/>
        </w:numPr>
        <w:ind w:right="1" w:hanging="140"/>
        <w:rPr>
          <w:color w:val="000000" w:themeColor="text1"/>
        </w:rPr>
      </w:pPr>
      <w:r w:rsidRPr="00B06BCB">
        <w:rPr>
          <w:color w:val="000000" w:themeColor="text1"/>
        </w:rPr>
        <w:t>ответ содержит 90% и более правильного решения (9-10 баллов).</w:t>
      </w:r>
    </w:p>
    <w:p w14:paraId="18821A30" w14:textId="77777777" w:rsidR="00C61E02" w:rsidRPr="00B06BCB" w:rsidRDefault="001629C6" w:rsidP="00DE346E">
      <w:pPr>
        <w:pStyle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BC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bookmarkStart w:id="9" w:name="_Toc104821595"/>
      <w:r w:rsidRPr="00B06B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5.2.</w:t>
      </w:r>
      <w:r w:rsidRPr="00B06B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Критерии выставления оценок</w:t>
      </w:r>
      <w:bookmarkEnd w:id="9"/>
    </w:p>
    <w:tbl>
      <w:tblPr>
        <w:tblStyle w:val="TableGrid"/>
        <w:tblW w:w="9638" w:type="dxa"/>
        <w:tblInd w:w="646" w:type="dxa"/>
        <w:tblCellMar>
          <w:top w:w="15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560"/>
        <w:gridCol w:w="2126"/>
        <w:gridCol w:w="5952"/>
      </w:tblGrid>
      <w:tr w:rsidR="00B06BCB" w:rsidRPr="00B06BCB" w14:paraId="27C343A4" w14:textId="77777777">
        <w:trPr>
          <w:trHeight w:val="8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356EA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b/>
                <w:color w:val="000000" w:themeColor="text1"/>
              </w:rPr>
              <w:t xml:space="preserve">Баллы/ </w:t>
            </w:r>
          </w:p>
          <w:p w14:paraId="169A20AF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b/>
                <w:color w:val="000000" w:themeColor="text1"/>
              </w:rPr>
              <w:t xml:space="preserve">Шкала </w:t>
            </w:r>
          </w:p>
          <w:p w14:paraId="31E48C9A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b/>
                <w:color w:val="000000" w:themeColor="text1"/>
              </w:rPr>
              <w:t>ECTS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2BE2C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b/>
                <w:color w:val="000000" w:themeColor="text1"/>
              </w:rPr>
              <w:t>Оценка по дисциплине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669BD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b/>
                <w:color w:val="000000" w:themeColor="text1"/>
              </w:rPr>
              <w:t>Критерии оценки результатов обучения по дисциплине</w:t>
            </w:r>
          </w:p>
        </w:tc>
      </w:tr>
      <w:tr w:rsidR="00B06BCB" w:rsidRPr="00B06BCB" w14:paraId="78C6F4EE" w14:textId="77777777">
        <w:trPr>
          <w:trHeight w:val="497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6A51A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100-83/</w:t>
            </w:r>
          </w:p>
          <w:p w14:paraId="5EF88499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gramStart"/>
            <w:r w:rsidRPr="00B06BCB">
              <w:rPr>
                <w:color w:val="000000" w:themeColor="text1"/>
              </w:rPr>
              <w:t>A,B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3DD96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«отлично»/</w:t>
            </w:r>
          </w:p>
          <w:p w14:paraId="5258B4EF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«зачтено </w:t>
            </w:r>
          </w:p>
          <w:p w14:paraId="30220EF7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(отлично)»/</w:t>
            </w:r>
          </w:p>
          <w:p w14:paraId="25A4E0EA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«зачтено»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539EA" w14:textId="77777777" w:rsidR="00C61E02" w:rsidRPr="00B06BCB" w:rsidRDefault="001629C6">
            <w:pPr>
              <w:spacing w:after="0" w:line="238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Выставляется обучающемуся, если он глубоко и прочно усвоил теоретический и практический материал, может продемонстрировать это на занятиях и в ходе промежуточной аттестации.  </w:t>
            </w:r>
          </w:p>
          <w:p w14:paraId="7D9B95BA" w14:textId="77777777" w:rsidR="00C61E02" w:rsidRPr="00B06BCB" w:rsidRDefault="001629C6">
            <w:pPr>
              <w:spacing w:after="0" w:line="238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Обучающийся исчерпывающе и логически стройно излагает учебный материал, умеет увязывать теорию с практикой, справляется с </w:t>
            </w:r>
            <w:proofErr w:type="gramStart"/>
            <w:r w:rsidRPr="00B06BCB">
              <w:rPr>
                <w:color w:val="000000" w:themeColor="text1"/>
              </w:rPr>
              <w:t>решением  задач</w:t>
            </w:r>
            <w:proofErr w:type="gramEnd"/>
            <w:r w:rsidRPr="00B06BCB">
              <w:rPr>
                <w:color w:val="000000" w:themeColor="text1"/>
              </w:rPr>
              <w:t xml:space="preserve"> профессиональной направленности высокого уровня сложности, правильно обосновывает принятые решения. </w:t>
            </w:r>
          </w:p>
          <w:p w14:paraId="54CC0AF6" w14:textId="77777777" w:rsidR="00C61E02" w:rsidRPr="00B06BCB" w:rsidRDefault="001629C6">
            <w:pPr>
              <w:spacing w:after="276" w:line="238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Свободно ориентируется в учебной и профессиональной литературе. </w:t>
            </w:r>
          </w:p>
          <w:p w14:paraId="32CD6C17" w14:textId="77777777" w:rsidR="00C61E02" w:rsidRPr="00B06BCB" w:rsidRDefault="001629C6">
            <w:pPr>
              <w:spacing w:after="0" w:line="238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0DB87757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Компетенции, закреплённые за дисциплиной, сформированы на уровне – «высокий».</w:t>
            </w:r>
          </w:p>
        </w:tc>
      </w:tr>
      <w:tr w:rsidR="00B06BCB" w:rsidRPr="00B06BCB" w14:paraId="6AE09F97" w14:textId="77777777">
        <w:trPr>
          <w:trHeight w:val="68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F54BD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82-68/</w:t>
            </w:r>
          </w:p>
          <w:p w14:paraId="785276F3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C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A537F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«хорошо»/</w:t>
            </w:r>
          </w:p>
          <w:p w14:paraId="3751F57F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«зачтено 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3D21E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Выставляется обучающемуся, если он знает теоретический и практический материал, грамотно и по</w:t>
            </w:r>
          </w:p>
        </w:tc>
      </w:tr>
    </w:tbl>
    <w:p w14:paraId="465743C3" w14:textId="77777777" w:rsidR="00C61E02" w:rsidRPr="00B06BCB" w:rsidRDefault="00C61E02">
      <w:pPr>
        <w:spacing w:after="0" w:line="259" w:lineRule="auto"/>
        <w:ind w:left="-1164" w:right="11060" w:firstLine="0"/>
        <w:jc w:val="left"/>
        <w:rPr>
          <w:color w:val="000000" w:themeColor="text1"/>
        </w:rPr>
      </w:pPr>
    </w:p>
    <w:tbl>
      <w:tblPr>
        <w:tblStyle w:val="TableGrid"/>
        <w:tblW w:w="9638" w:type="dxa"/>
        <w:tblInd w:w="646" w:type="dxa"/>
        <w:tblCellMar>
          <w:top w:w="15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28"/>
        <w:gridCol w:w="764"/>
        <w:gridCol w:w="2678"/>
        <w:gridCol w:w="1686"/>
        <w:gridCol w:w="1529"/>
        <w:gridCol w:w="1174"/>
        <w:gridCol w:w="1079"/>
      </w:tblGrid>
      <w:tr w:rsidR="00B06BCB" w:rsidRPr="00B06BCB" w14:paraId="43837B37" w14:textId="77777777" w:rsidTr="00670F78">
        <w:trPr>
          <w:trHeight w:val="838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F7CDD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b/>
                <w:color w:val="000000" w:themeColor="text1"/>
              </w:rPr>
              <w:t xml:space="preserve">Баллы/ </w:t>
            </w:r>
          </w:p>
          <w:p w14:paraId="5EF5E8C6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b/>
                <w:color w:val="000000" w:themeColor="text1"/>
              </w:rPr>
              <w:t xml:space="preserve">Шкала </w:t>
            </w:r>
          </w:p>
          <w:p w14:paraId="1AEFE081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b/>
                <w:color w:val="000000" w:themeColor="text1"/>
              </w:rPr>
              <w:t>ECTS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46FE7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b/>
                <w:color w:val="000000" w:themeColor="text1"/>
              </w:rPr>
              <w:t>Оценка по дисциплине</w:t>
            </w:r>
          </w:p>
        </w:tc>
        <w:tc>
          <w:tcPr>
            <w:tcW w:w="54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5F638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b/>
                <w:color w:val="000000" w:themeColor="text1"/>
              </w:rPr>
              <w:t>Критерии оценки результатов обучения по дисциплине</w:t>
            </w:r>
          </w:p>
        </w:tc>
      </w:tr>
      <w:tr w:rsidR="00B06BCB" w:rsidRPr="00B06BCB" w14:paraId="789B0E71" w14:textId="77777777" w:rsidTr="00670F78">
        <w:trPr>
          <w:trHeight w:val="4150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AC1A7" w14:textId="77777777" w:rsidR="00C61E02" w:rsidRPr="00B06BCB" w:rsidRDefault="00C61E02">
            <w:pPr>
              <w:spacing w:after="160" w:line="259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3E0E2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(хорошо)»/</w:t>
            </w:r>
          </w:p>
          <w:p w14:paraId="3D57274D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«зачтено»</w:t>
            </w:r>
          </w:p>
        </w:tc>
        <w:tc>
          <w:tcPr>
            <w:tcW w:w="54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B8FB6" w14:textId="77777777" w:rsidR="00C61E02" w:rsidRPr="00B06BCB" w:rsidRDefault="001629C6">
            <w:pPr>
              <w:spacing w:after="0" w:line="238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существу излагает его на занятиях и в ходе промежуточной аттестации, не допуская существенных неточностей.  </w:t>
            </w:r>
          </w:p>
          <w:p w14:paraId="2C1511AF" w14:textId="77777777" w:rsidR="00C61E02" w:rsidRPr="00B06BCB" w:rsidRDefault="001629C6">
            <w:pPr>
              <w:spacing w:after="0" w:line="238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Обучающийся правильно применяет теоретические положения при решении практических задач профессиональной направленности разного уровня сложности, владеет необходимыми для этого навыками и приёмами.  </w:t>
            </w:r>
          </w:p>
          <w:p w14:paraId="3F5434E0" w14:textId="77777777" w:rsidR="00C61E02" w:rsidRPr="00B06BCB" w:rsidRDefault="001629C6">
            <w:pPr>
              <w:spacing w:after="0" w:line="238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Достаточно хорошо ориентируется в учебной и профессиональной литературе. </w:t>
            </w:r>
          </w:p>
          <w:p w14:paraId="1C7D4819" w14:textId="77777777" w:rsidR="00C61E02" w:rsidRPr="00B06BCB" w:rsidRDefault="001629C6">
            <w:pPr>
              <w:spacing w:after="0" w:line="238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0D43AEF1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Компетенции, закреплённые за дисциплиной, сформированы на уровне – «хороший</w:t>
            </w:r>
            <w:r w:rsidRPr="00B06BCB">
              <w:rPr>
                <w:b/>
                <w:color w:val="000000" w:themeColor="text1"/>
              </w:rPr>
              <w:t>»</w:t>
            </w:r>
            <w:r w:rsidRPr="00B06BCB">
              <w:rPr>
                <w:color w:val="000000" w:themeColor="text1"/>
              </w:rPr>
              <w:t>.</w:t>
            </w:r>
          </w:p>
        </w:tc>
      </w:tr>
      <w:tr w:rsidR="00B06BCB" w:rsidRPr="00B06BCB" w14:paraId="3EA5FACA" w14:textId="77777777" w:rsidTr="00670F78">
        <w:trPr>
          <w:trHeight w:val="4702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5FC69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67-50/</w:t>
            </w:r>
          </w:p>
          <w:p w14:paraId="02312FA0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gramStart"/>
            <w:r w:rsidRPr="00B06BCB">
              <w:rPr>
                <w:color w:val="000000" w:themeColor="text1"/>
              </w:rPr>
              <w:t>D,E</w:t>
            </w:r>
            <w:proofErr w:type="gramEnd"/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CBAC2" w14:textId="77777777" w:rsidR="00C61E02" w:rsidRPr="00B06BCB" w:rsidRDefault="001629C6">
            <w:pPr>
              <w:spacing w:after="0" w:line="259" w:lineRule="auto"/>
              <w:ind w:left="0" w:right="129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«удовлетворительно»/ «зачтено (удовлетворительно)»/ «зачтено»</w:t>
            </w:r>
          </w:p>
        </w:tc>
        <w:tc>
          <w:tcPr>
            <w:tcW w:w="54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56FB6" w14:textId="77777777" w:rsidR="00C61E02" w:rsidRPr="00B06BCB" w:rsidRDefault="001629C6">
            <w:pPr>
              <w:spacing w:after="0" w:line="238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Выставляется обучающемуся, если он знает на базовом уровне теоретический и практический материал, допускает отдельные ошибки при его изложении на занятиях и в ходе промежуточной аттестации.</w:t>
            </w:r>
          </w:p>
          <w:p w14:paraId="5CEB4B51" w14:textId="77777777" w:rsidR="00C61E02" w:rsidRPr="00B06BCB" w:rsidRDefault="001629C6">
            <w:pPr>
              <w:spacing w:after="0" w:line="238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Обучающийся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сложности, владеет необходимыми для этого базовыми навыками и приёмами.  </w:t>
            </w:r>
          </w:p>
          <w:p w14:paraId="49B55717" w14:textId="77777777" w:rsidR="00C61E02" w:rsidRPr="00B06BCB" w:rsidRDefault="001629C6">
            <w:pPr>
              <w:spacing w:after="0" w:line="238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Демонстрирует достаточный уровень знания </w:t>
            </w:r>
            <w:proofErr w:type="gramStart"/>
            <w:r w:rsidRPr="00B06BCB">
              <w:rPr>
                <w:color w:val="000000" w:themeColor="text1"/>
              </w:rPr>
              <w:t>учебной  литературы</w:t>
            </w:r>
            <w:proofErr w:type="gramEnd"/>
            <w:r w:rsidRPr="00B06BCB">
              <w:rPr>
                <w:color w:val="000000" w:themeColor="text1"/>
              </w:rPr>
              <w:t xml:space="preserve"> по дисциплине.</w:t>
            </w:r>
          </w:p>
          <w:p w14:paraId="4CDAEB8A" w14:textId="77777777" w:rsidR="00C61E02" w:rsidRPr="00B06BCB" w:rsidRDefault="001629C6">
            <w:pPr>
              <w:spacing w:after="0" w:line="238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058AF357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Компетенции, закреплённые за дисциплиной, сформированы на уровне – «достаточный</w:t>
            </w:r>
            <w:r w:rsidRPr="00B06BCB">
              <w:rPr>
                <w:b/>
                <w:color w:val="000000" w:themeColor="text1"/>
              </w:rPr>
              <w:t>»</w:t>
            </w:r>
            <w:r w:rsidRPr="00B06BCB">
              <w:rPr>
                <w:color w:val="000000" w:themeColor="text1"/>
              </w:rPr>
              <w:t xml:space="preserve">. </w:t>
            </w:r>
          </w:p>
        </w:tc>
      </w:tr>
      <w:tr w:rsidR="00B06BCB" w:rsidRPr="00B06BCB" w14:paraId="11F1A955" w14:textId="77777777" w:rsidTr="00670F78">
        <w:trPr>
          <w:trHeight w:val="4702"/>
        </w:trPr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2FB57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49-0/</w:t>
            </w:r>
          </w:p>
          <w:p w14:paraId="21C0F7EC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proofErr w:type="gramStart"/>
            <w:r w:rsidRPr="00B06BCB">
              <w:rPr>
                <w:color w:val="000000" w:themeColor="text1"/>
              </w:rPr>
              <w:t>F,FX</w:t>
            </w:r>
            <w:proofErr w:type="gramEnd"/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3DEDF" w14:textId="77777777" w:rsidR="00C61E02" w:rsidRPr="00B06BCB" w:rsidRDefault="001629C6">
            <w:pPr>
              <w:spacing w:after="0" w:line="259" w:lineRule="auto"/>
              <w:ind w:left="0" w:right="49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«</w:t>
            </w:r>
            <w:proofErr w:type="spellStart"/>
            <w:r w:rsidRPr="00B06BCB">
              <w:rPr>
                <w:color w:val="000000" w:themeColor="text1"/>
              </w:rPr>
              <w:t>неудовлетворите</w:t>
            </w:r>
            <w:proofErr w:type="spellEnd"/>
            <w:r w:rsidRPr="00B06BCB">
              <w:rPr>
                <w:color w:val="000000" w:themeColor="text1"/>
              </w:rPr>
              <w:t xml:space="preserve"> </w:t>
            </w:r>
            <w:proofErr w:type="spellStart"/>
            <w:r w:rsidRPr="00B06BCB">
              <w:rPr>
                <w:color w:val="000000" w:themeColor="text1"/>
              </w:rPr>
              <w:t>льно</w:t>
            </w:r>
            <w:proofErr w:type="spellEnd"/>
            <w:r w:rsidRPr="00B06BCB">
              <w:rPr>
                <w:color w:val="000000" w:themeColor="text1"/>
              </w:rPr>
              <w:t>»/ не зачтено</w:t>
            </w:r>
          </w:p>
        </w:tc>
        <w:tc>
          <w:tcPr>
            <w:tcW w:w="54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9D096" w14:textId="77777777" w:rsidR="00C61E02" w:rsidRPr="00B06BCB" w:rsidRDefault="001629C6">
            <w:pPr>
              <w:spacing w:after="0" w:line="238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Выставляется обучающемуся, если он не знает на базовом уровне теоретический и практический материал, допускает грубые ошибки при его изложении на занятиях и в ходе промежуточной аттестации.</w:t>
            </w:r>
          </w:p>
          <w:p w14:paraId="5383FC33" w14:textId="77777777" w:rsidR="00C61E02" w:rsidRPr="00B06BCB" w:rsidRDefault="001629C6">
            <w:pPr>
              <w:spacing w:after="0" w:line="238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сложности, не владеет необходимыми для этого навыками и приёмами.  Демонстрирует фрагментарные знания </w:t>
            </w:r>
            <w:proofErr w:type="gramStart"/>
            <w:r w:rsidRPr="00B06BCB">
              <w:rPr>
                <w:color w:val="000000" w:themeColor="text1"/>
              </w:rPr>
              <w:t>учебной  литературы</w:t>
            </w:r>
            <w:proofErr w:type="gramEnd"/>
            <w:r w:rsidRPr="00B06BCB">
              <w:rPr>
                <w:color w:val="000000" w:themeColor="text1"/>
              </w:rPr>
              <w:t xml:space="preserve"> по дисциплине.</w:t>
            </w:r>
          </w:p>
          <w:p w14:paraId="096F0054" w14:textId="77777777" w:rsidR="00C61E02" w:rsidRPr="00B06BCB" w:rsidRDefault="001629C6">
            <w:pPr>
              <w:spacing w:after="0" w:line="238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026C5B27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Компетенции на уровне «достаточный</w:t>
            </w:r>
            <w:r w:rsidRPr="00B06BCB">
              <w:rPr>
                <w:b/>
                <w:color w:val="000000" w:themeColor="text1"/>
              </w:rPr>
              <w:t>»</w:t>
            </w:r>
            <w:r w:rsidRPr="00B06BCB">
              <w:rPr>
                <w:color w:val="000000" w:themeColor="text1"/>
              </w:rPr>
              <w:t xml:space="preserve">, закреплённые за дисциплиной, не сформированы. </w:t>
            </w:r>
          </w:p>
        </w:tc>
      </w:tr>
      <w:tr w:rsidR="00B06BCB" w:rsidRPr="00B06BCB" w14:paraId="2C9508DD" w14:textId="77777777" w:rsidTr="00670F78">
        <w:tblPrEx>
          <w:tblCellMar>
            <w:top w:w="7" w:type="dxa"/>
            <w:left w:w="42" w:type="dxa"/>
            <w:bottom w:w="5" w:type="dxa"/>
            <w:right w:w="10" w:type="dxa"/>
          </w:tblCellMar>
        </w:tblPrEx>
        <w:trPr>
          <w:gridBefore w:val="1"/>
          <w:gridAfter w:val="1"/>
          <w:wBefore w:w="728" w:type="dxa"/>
          <w:wAfter w:w="1079" w:type="dxa"/>
          <w:trHeight w:val="296"/>
        </w:trPr>
        <w:tc>
          <w:tcPr>
            <w:tcW w:w="5128" w:type="dxa"/>
            <w:gridSpan w:val="3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EF9E444" w14:textId="77777777" w:rsidR="00C61E02" w:rsidRPr="00B06BCB" w:rsidRDefault="001629C6">
            <w:pPr>
              <w:spacing w:after="0" w:line="259" w:lineRule="auto"/>
              <w:ind w:left="184" w:firstLine="0"/>
              <w:jc w:val="center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lastRenderedPageBreak/>
              <w:t>Форма контроля</w:t>
            </w:r>
          </w:p>
        </w:tc>
        <w:tc>
          <w:tcPr>
            <w:tcW w:w="2703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3B6F2FF" w14:textId="77777777" w:rsidR="00C61E02" w:rsidRPr="00B06BCB" w:rsidRDefault="001629C6">
            <w:pPr>
              <w:spacing w:after="0" w:line="259" w:lineRule="auto"/>
              <w:ind w:left="82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Макс. количество баллов</w:t>
            </w:r>
          </w:p>
        </w:tc>
      </w:tr>
      <w:tr w:rsidR="00B06BCB" w:rsidRPr="00B06BCB" w14:paraId="6BA04904" w14:textId="77777777" w:rsidTr="00670F78">
        <w:tblPrEx>
          <w:tblCellMar>
            <w:top w:w="7" w:type="dxa"/>
            <w:left w:w="42" w:type="dxa"/>
            <w:bottom w:w="5" w:type="dxa"/>
            <w:right w:w="10" w:type="dxa"/>
          </w:tblCellMar>
        </w:tblPrEx>
        <w:trPr>
          <w:gridBefore w:val="1"/>
          <w:gridAfter w:val="1"/>
          <w:wBefore w:w="728" w:type="dxa"/>
          <w:wAfter w:w="1079" w:type="dxa"/>
          <w:trHeight w:val="286"/>
        </w:trPr>
        <w:tc>
          <w:tcPr>
            <w:tcW w:w="5128" w:type="dxa"/>
            <w:gridSpan w:val="3"/>
            <w:vMerge/>
            <w:tcBorders>
              <w:top w:val="nil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C81D329" w14:textId="77777777" w:rsidR="00C61E02" w:rsidRPr="00B06BCB" w:rsidRDefault="00C61E02">
            <w:pPr>
              <w:spacing w:after="160" w:line="259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EB3AB" w14:textId="77777777" w:rsidR="00C61E02" w:rsidRPr="00B06BCB" w:rsidRDefault="001629C6">
            <w:pPr>
              <w:spacing w:after="0" w:line="259" w:lineRule="auto"/>
              <w:ind w:left="30" w:firstLine="0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За одну работу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C8F96FD" w14:textId="77777777" w:rsidR="00C61E02" w:rsidRPr="00B06BCB" w:rsidRDefault="001629C6">
            <w:pPr>
              <w:spacing w:after="0" w:line="259" w:lineRule="auto"/>
              <w:ind w:left="0" w:right="70" w:firstLine="0"/>
              <w:jc w:val="center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Всего</w:t>
            </w:r>
          </w:p>
        </w:tc>
      </w:tr>
      <w:tr w:rsidR="00B06BCB" w:rsidRPr="00B06BCB" w14:paraId="01D3E7C7" w14:textId="77777777" w:rsidTr="00670F78">
        <w:tblPrEx>
          <w:tblCellMar>
            <w:top w:w="7" w:type="dxa"/>
            <w:left w:w="42" w:type="dxa"/>
            <w:bottom w:w="5" w:type="dxa"/>
            <w:right w:w="10" w:type="dxa"/>
          </w:tblCellMar>
        </w:tblPrEx>
        <w:trPr>
          <w:gridBefore w:val="1"/>
          <w:gridAfter w:val="1"/>
          <w:wBefore w:w="728" w:type="dxa"/>
          <w:wAfter w:w="1079" w:type="dxa"/>
          <w:trHeight w:val="573"/>
        </w:trPr>
        <w:tc>
          <w:tcPr>
            <w:tcW w:w="5128" w:type="dxa"/>
            <w:gridSpan w:val="3"/>
            <w:tcBorders>
              <w:top w:val="single" w:sz="4" w:space="0" w:color="000000"/>
              <w:left w:val="double" w:sz="4" w:space="0" w:color="000000"/>
              <w:bottom w:val="nil"/>
              <w:right w:val="single" w:sz="4" w:space="0" w:color="000000"/>
            </w:tcBorders>
          </w:tcPr>
          <w:p w14:paraId="7F1E07E0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Текущий контроль: </w:t>
            </w:r>
          </w:p>
          <w:p w14:paraId="3E210C18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  - контрольные работы (темы 1,2,4,5)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14D9C7F8" w14:textId="77777777" w:rsidR="00C61E02" w:rsidRPr="00B06BCB" w:rsidRDefault="001629C6">
            <w:pPr>
              <w:spacing w:after="0" w:line="259" w:lineRule="auto"/>
              <w:ind w:left="16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10 баллов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nil"/>
              <w:right w:val="double" w:sz="4" w:space="0" w:color="000000"/>
            </w:tcBorders>
            <w:vAlign w:val="bottom"/>
          </w:tcPr>
          <w:p w14:paraId="01D92101" w14:textId="77777777" w:rsidR="00C61E02" w:rsidRPr="00B06BCB" w:rsidRDefault="001629C6">
            <w:pPr>
              <w:spacing w:after="0" w:line="259" w:lineRule="auto"/>
              <w:ind w:left="14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40 баллов</w:t>
            </w:r>
          </w:p>
        </w:tc>
      </w:tr>
      <w:tr w:rsidR="00B06BCB" w:rsidRPr="00B06BCB" w14:paraId="59A16275" w14:textId="77777777" w:rsidTr="00670F78">
        <w:tblPrEx>
          <w:tblCellMar>
            <w:top w:w="7" w:type="dxa"/>
            <w:left w:w="42" w:type="dxa"/>
            <w:bottom w:w="5" w:type="dxa"/>
            <w:right w:w="10" w:type="dxa"/>
          </w:tblCellMar>
        </w:tblPrEx>
        <w:trPr>
          <w:gridBefore w:val="1"/>
          <w:gridAfter w:val="1"/>
          <w:wBefore w:w="728" w:type="dxa"/>
          <w:wAfter w:w="1079" w:type="dxa"/>
          <w:trHeight w:val="283"/>
        </w:trPr>
        <w:tc>
          <w:tcPr>
            <w:tcW w:w="5128" w:type="dxa"/>
            <w:gridSpan w:val="3"/>
            <w:tcBorders>
              <w:top w:val="nil"/>
              <w:left w:val="double" w:sz="4" w:space="0" w:color="000000"/>
              <w:bottom w:val="nil"/>
              <w:right w:val="single" w:sz="4" w:space="0" w:color="000000"/>
            </w:tcBorders>
          </w:tcPr>
          <w:p w14:paraId="396F6A8D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  -опрос (тема 3)</w:t>
            </w:r>
          </w:p>
        </w:tc>
        <w:tc>
          <w:tcPr>
            <w:tcW w:w="152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5788FA" w14:textId="77777777" w:rsidR="00C61E02" w:rsidRPr="00B06BCB" w:rsidRDefault="001629C6">
            <w:pPr>
              <w:spacing w:after="0" w:line="259" w:lineRule="auto"/>
              <w:ind w:left="16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10 баллов</w:t>
            </w:r>
          </w:p>
        </w:tc>
        <w:tc>
          <w:tcPr>
            <w:tcW w:w="1174" w:type="dxa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</w:tcPr>
          <w:p w14:paraId="732E7DEA" w14:textId="77777777" w:rsidR="00C61E02" w:rsidRPr="00B06BCB" w:rsidRDefault="001629C6">
            <w:pPr>
              <w:spacing w:after="0" w:line="259" w:lineRule="auto"/>
              <w:ind w:left="14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10 баллов</w:t>
            </w:r>
          </w:p>
        </w:tc>
      </w:tr>
      <w:tr w:rsidR="00B06BCB" w:rsidRPr="00B06BCB" w14:paraId="79BA9D43" w14:textId="77777777" w:rsidTr="00670F78">
        <w:tblPrEx>
          <w:tblCellMar>
            <w:top w:w="7" w:type="dxa"/>
            <w:left w:w="42" w:type="dxa"/>
            <w:bottom w:w="5" w:type="dxa"/>
            <w:right w:w="10" w:type="dxa"/>
          </w:tblCellMar>
        </w:tblPrEx>
        <w:trPr>
          <w:gridBefore w:val="1"/>
          <w:gridAfter w:val="1"/>
          <w:wBefore w:w="728" w:type="dxa"/>
          <w:wAfter w:w="1079" w:type="dxa"/>
          <w:trHeight w:val="288"/>
        </w:trPr>
        <w:tc>
          <w:tcPr>
            <w:tcW w:w="5128" w:type="dxa"/>
            <w:gridSpan w:val="3"/>
            <w:tcBorders>
              <w:top w:val="nil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1F4B1B5E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  -реферат (тема 6)</w:t>
            </w:r>
          </w:p>
        </w:tc>
        <w:tc>
          <w:tcPr>
            <w:tcW w:w="1529" w:type="dxa"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F65981A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10 баллов</w:t>
            </w:r>
          </w:p>
        </w:tc>
        <w:tc>
          <w:tcPr>
            <w:tcW w:w="1174" w:type="dxa"/>
            <w:tcBorders>
              <w:top w:val="nil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1788E4B4" w14:textId="77777777" w:rsidR="00C61E02" w:rsidRPr="00B06BCB" w:rsidRDefault="001629C6">
            <w:pPr>
              <w:spacing w:after="0" w:line="259" w:lineRule="auto"/>
              <w:ind w:left="14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10 баллов</w:t>
            </w:r>
          </w:p>
        </w:tc>
      </w:tr>
      <w:tr w:rsidR="00B06BCB" w:rsidRPr="00B06BCB" w14:paraId="37E2F045" w14:textId="77777777" w:rsidTr="00670F78">
        <w:tblPrEx>
          <w:tblCellMar>
            <w:top w:w="7" w:type="dxa"/>
            <w:left w:w="42" w:type="dxa"/>
            <w:bottom w:w="5" w:type="dxa"/>
            <w:right w:w="10" w:type="dxa"/>
          </w:tblCellMar>
        </w:tblPrEx>
        <w:trPr>
          <w:gridBefore w:val="1"/>
          <w:gridAfter w:val="1"/>
          <w:wBefore w:w="728" w:type="dxa"/>
          <w:wAfter w:w="1079" w:type="dxa"/>
          <w:trHeight w:val="1134"/>
        </w:trPr>
        <w:tc>
          <w:tcPr>
            <w:tcW w:w="5128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0730054F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Промежуточная аттестация </w:t>
            </w:r>
          </w:p>
          <w:p w14:paraId="584865D0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Итоговое занятие по дисциплине. </w:t>
            </w:r>
          </w:p>
          <w:p w14:paraId="6C76CCA7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Тестирование</w:t>
            </w:r>
          </w:p>
          <w:p w14:paraId="249618AF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Экзамен</w:t>
            </w:r>
          </w:p>
        </w:tc>
        <w:tc>
          <w:tcPr>
            <w:tcW w:w="152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D3DA859" w14:textId="77777777" w:rsidR="00C61E02" w:rsidRPr="00B06BCB" w:rsidRDefault="00C61E02">
            <w:pPr>
              <w:spacing w:after="160" w:line="259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117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31702FB5" w14:textId="77777777" w:rsidR="00C61E02" w:rsidRPr="00B06BCB" w:rsidRDefault="001629C6">
            <w:pPr>
              <w:spacing w:after="0" w:line="259" w:lineRule="auto"/>
              <w:ind w:left="14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40 баллов</w:t>
            </w:r>
          </w:p>
        </w:tc>
      </w:tr>
      <w:tr w:rsidR="00B06BCB" w:rsidRPr="00B06BCB" w14:paraId="7044BD4F" w14:textId="77777777" w:rsidTr="00670F78">
        <w:tblPrEx>
          <w:tblCellMar>
            <w:top w:w="7" w:type="dxa"/>
            <w:left w:w="42" w:type="dxa"/>
            <w:bottom w:w="5" w:type="dxa"/>
            <w:right w:w="10" w:type="dxa"/>
          </w:tblCellMar>
        </w:tblPrEx>
        <w:trPr>
          <w:gridBefore w:val="1"/>
          <w:gridAfter w:val="1"/>
          <w:wBefore w:w="728" w:type="dxa"/>
          <w:wAfter w:w="1079" w:type="dxa"/>
          <w:trHeight w:val="582"/>
        </w:trPr>
        <w:tc>
          <w:tcPr>
            <w:tcW w:w="5128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182865C7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Итого за семестр (дисциплину)</w:t>
            </w:r>
          </w:p>
        </w:tc>
        <w:tc>
          <w:tcPr>
            <w:tcW w:w="152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0D54D8C" w14:textId="77777777" w:rsidR="00C61E02" w:rsidRPr="00B06BCB" w:rsidRDefault="00C61E02">
            <w:pPr>
              <w:spacing w:after="160" w:line="259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117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720CCDEC" w14:textId="77777777" w:rsidR="00C61E02" w:rsidRPr="00B06BCB" w:rsidRDefault="001629C6">
            <w:pPr>
              <w:spacing w:after="0" w:line="259" w:lineRule="auto"/>
              <w:ind w:left="14" w:right="25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100 баллов</w:t>
            </w:r>
          </w:p>
        </w:tc>
      </w:tr>
    </w:tbl>
    <w:p w14:paraId="181F732B" w14:textId="77777777" w:rsidR="00C61E02" w:rsidRPr="00B06BCB" w:rsidRDefault="001629C6">
      <w:pPr>
        <w:ind w:left="525" w:right="1" w:firstLine="708"/>
        <w:rPr>
          <w:color w:val="000000" w:themeColor="text1"/>
        </w:rPr>
      </w:pPr>
      <w:r w:rsidRPr="00B06BCB">
        <w:rPr>
          <w:color w:val="000000" w:themeColor="text1"/>
        </w:rPr>
        <w:t>Полученный совокупный результат конвертируется в традиционную шкалу оценок и в шкалу оценок Европейской системы переноса и накопления кредитов (European Credit Transfer System; далее – ECTS) в соответствии с таблицей:</w:t>
      </w:r>
    </w:p>
    <w:tbl>
      <w:tblPr>
        <w:tblStyle w:val="TableGrid"/>
        <w:tblW w:w="9354" w:type="dxa"/>
        <w:tblInd w:w="538" w:type="dxa"/>
        <w:tblCellMar>
          <w:top w:w="15" w:type="dxa"/>
          <w:right w:w="57" w:type="dxa"/>
        </w:tblCellMar>
        <w:tblLook w:val="04A0" w:firstRow="1" w:lastRow="0" w:firstColumn="1" w:lastColumn="0" w:noHBand="0" w:noVBand="1"/>
      </w:tblPr>
      <w:tblGrid>
        <w:gridCol w:w="2218"/>
        <w:gridCol w:w="3582"/>
        <w:gridCol w:w="2034"/>
        <w:gridCol w:w="1520"/>
      </w:tblGrid>
      <w:tr w:rsidR="00B06BCB" w:rsidRPr="00B06BCB" w14:paraId="5D2D6B22" w14:textId="77777777">
        <w:trPr>
          <w:trHeight w:val="562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1E8A7" w14:textId="77777777" w:rsidR="00C61E02" w:rsidRPr="00B06BCB" w:rsidRDefault="001629C6">
            <w:pPr>
              <w:spacing w:after="0" w:line="259" w:lineRule="auto"/>
              <w:ind w:left="780" w:hanging="356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100-балльная шкала</w:t>
            </w:r>
          </w:p>
        </w:tc>
        <w:tc>
          <w:tcPr>
            <w:tcW w:w="3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D9712B4" w14:textId="77777777" w:rsidR="00C61E02" w:rsidRPr="00B06BCB" w:rsidRDefault="001629C6">
            <w:pPr>
              <w:spacing w:after="0" w:line="259" w:lineRule="auto"/>
              <w:ind w:left="0" w:firstLine="0"/>
              <w:jc w:val="righ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Традиционная </w:t>
            </w:r>
            <w:proofErr w:type="spellStart"/>
            <w:r w:rsidRPr="00B06BCB">
              <w:rPr>
                <w:color w:val="000000" w:themeColor="text1"/>
              </w:rPr>
              <w:t>шк</w:t>
            </w:r>
            <w:proofErr w:type="spellEnd"/>
          </w:p>
        </w:tc>
        <w:tc>
          <w:tcPr>
            <w:tcW w:w="20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B55A88" w14:textId="77777777" w:rsidR="00C61E02" w:rsidRPr="00B06BCB" w:rsidRDefault="001629C6">
            <w:pPr>
              <w:spacing w:after="0" w:line="259" w:lineRule="auto"/>
              <w:ind w:left="-57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ала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EF6C3" w14:textId="77777777" w:rsidR="00C61E02" w:rsidRPr="00B06BCB" w:rsidRDefault="001629C6">
            <w:pPr>
              <w:spacing w:after="0" w:line="259" w:lineRule="auto"/>
              <w:ind w:left="472" w:hanging="74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Шкала ECTS</w:t>
            </w:r>
          </w:p>
        </w:tc>
      </w:tr>
      <w:tr w:rsidR="00B06BCB" w:rsidRPr="00B06BCB" w14:paraId="55E1B703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3DE74" w14:textId="77777777" w:rsidR="00C61E02" w:rsidRPr="00B06BCB" w:rsidRDefault="001629C6">
            <w:pPr>
              <w:spacing w:after="0" w:line="259" w:lineRule="auto"/>
              <w:ind w:left="39" w:firstLine="0"/>
              <w:jc w:val="center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95 – 100</w:t>
            </w:r>
          </w:p>
        </w:tc>
        <w:tc>
          <w:tcPr>
            <w:tcW w:w="3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9DF96" w14:textId="77777777" w:rsidR="00C61E02" w:rsidRPr="00B06BCB" w:rsidRDefault="001629C6">
            <w:pPr>
              <w:spacing w:after="0" w:line="259" w:lineRule="auto"/>
              <w:ind w:left="39" w:firstLine="0"/>
              <w:jc w:val="center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Отлично</w:t>
            </w:r>
          </w:p>
        </w:tc>
        <w:tc>
          <w:tcPr>
            <w:tcW w:w="2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32FFF" w14:textId="77777777" w:rsidR="00C61E02" w:rsidRPr="00B06BCB" w:rsidRDefault="001629C6">
            <w:pPr>
              <w:spacing w:after="0" w:line="259" w:lineRule="auto"/>
              <w:ind w:left="36" w:firstLine="0"/>
              <w:jc w:val="center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зачтено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50D72" w14:textId="77777777" w:rsidR="00C61E02" w:rsidRPr="00B06BCB" w:rsidRDefault="001629C6">
            <w:pPr>
              <w:spacing w:after="0" w:line="259" w:lineRule="auto"/>
              <w:ind w:left="40" w:firstLine="0"/>
              <w:jc w:val="center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A</w:t>
            </w:r>
          </w:p>
        </w:tc>
      </w:tr>
      <w:tr w:rsidR="00B06BCB" w:rsidRPr="00B06BCB" w14:paraId="2AB3F1C0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6DDCF" w14:textId="77777777" w:rsidR="00C61E02" w:rsidRPr="00B06BCB" w:rsidRDefault="001629C6">
            <w:pPr>
              <w:spacing w:after="0" w:line="259" w:lineRule="auto"/>
              <w:ind w:left="39" w:firstLine="0"/>
              <w:jc w:val="center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83 – 94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82160" w14:textId="77777777" w:rsidR="00C61E02" w:rsidRPr="00B06BCB" w:rsidRDefault="00C61E02">
            <w:pPr>
              <w:spacing w:after="160" w:line="259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5504D1" w14:textId="77777777" w:rsidR="00C61E02" w:rsidRPr="00B06BCB" w:rsidRDefault="00C61E02">
            <w:pPr>
              <w:spacing w:after="160" w:line="259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68E74" w14:textId="77777777" w:rsidR="00C61E02" w:rsidRPr="00B06BCB" w:rsidRDefault="001629C6">
            <w:pPr>
              <w:spacing w:after="0" w:line="259" w:lineRule="auto"/>
              <w:ind w:left="40" w:firstLine="0"/>
              <w:jc w:val="center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B</w:t>
            </w:r>
          </w:p>
        </w:tc>
      </w:tr>
      <w:tr w:rsidR="00B06BCB" w:rsidRPr="00B06BCB" w14:paraId="51027EC8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E2505" w14:textId="77777777" w:rsidR="00C61E02" w:rsidRPr="00B06BCB" w:rsidRDefault="001629C6">
            <w:pPr>
              <w:spacing w:after="0" w:line="259" w:lineRule="auto"/>
              <w:ind w:left="39" w:firstLine="0"/>
              <w:jc w:val="center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68 – 82</w:t>
            </w:r>
          </w:p>
        </w:tc>
        <w:tc>
          <w:tcPr>
            <w:tcW w:w="3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F1B97" w14:textId="77777777" w:rsidR="00C61E02" w:rsidRPr="00B06BCB" w:rsidRDefault="001629C6">
            <w:pPr>
              <w:spacing w:after="0" w:line="259" w:lineRule="auto"/>
              <w:ind w:left="39" w:firstLine="0"/>
              <w:jc w:val="center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Хорошо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024379" w14:textId="77777777" w:rsidR="00C61E02" w:rsidRPr="00B06BCB" w:rsidRDefault="00C61E02">
            <w:pPr>
              <w:spacing w:after="160" w:line="259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36E13" w14:textId="77777777" w:rsidR="00C61E02" w:rsidRPr="00B06BCB" w:rsidRDefault="001629C6">
            <w:pPr>
              <w:spacing w:after="0" w:line="259" w:lineRule="auto"/>
              <w:ind w:left="37" w:firstLine="0"/>
              <w:jc w:val="center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C</w:t>
            </w:r>
          </w:p>
        </w:tc>
      </w:tr>
      <w:tr w:rsidR="00B06BCB" w:rsidRPr="00B06BCB" w14:paraId="602F594B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69B1E" w14:textId="77777777" w:rsidR="00C61E02" w:rsidRPr="00B06BCB" w:rsidRDefault="001629C6">
            <w:pPr>
              <w:spacing w:after="0" w:line="259" w:lineRule="auto"/>
              <w:ind w:left="39" w:firstLine="0"/>
              <w:jc w:val="center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56 – 67</w:t>
            </w:r>
          </w:p>
        </w:tc>
        <w:tc>
          <w:tcPr>
            <w:tcW w:w="3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9AD48" w14:textId="77777777" w:rsidR="00C61E02" w:rsidRPr="00B06BCB" w:rsidRDefault="001629C6">
            <w:pPr>
              <w:spacing w:after="0" w:line="259" w:lineRule="auto"/>
              <w:ind w:left="38" w:firstLine="0"/>
              <w:jc w:val="center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удовлетворительно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B985C3" w14:textId="77777777" w:rsidR="00C61E02" w:rsidRPr="00B06BCB" w:rsidRDefault="00C61E02">
            <w:pPr>
              <w:spacing w:after="160" w:line="259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D652E" w14:textId="77777777" w:rsidR="00C61E02" w:rsidRPr="00B06BCB" w:rsidRDefault="001629C6">
            <w:pPr>
              <w:spacing w:after="0" w:line="259" w:lineRule="auto"/>
              <w:ind w:left="38" w:firstLine="0"/>
              <w:jc w:val="center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D</w:t>
            </w:r>
          </w:p>
        </w:tc>
      </w:tr>
      <w:tr w:rsidR="00B06BCB" w:rsidRPr="00B06BCB" w14:paraId="5F670745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18C4F" w14:textId="77777777" w:rsidR="00C61E02" w:rsidRPr="00B06BCB" w:rsidRDefault="001629C6">
            <w:pPr>
              <w:spacing w:after="0" w:line="259" w:lineRule="auto"/>
              <w:ind w:left="39" w:firstLine="0"/>
              <w:jc w:val="center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50 – 55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0620D" w14:textId="77777777" w:rsidR="00C61E02" w:rsidRPr="00B06BCB" w:rsidRDefault="00C61E02">
            <w:pPr>
              <w:spacing w:after="160" w:line="259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E8521" w14:textId="77777777" w:rsidR="00C61E02" w:rsidRPr="00B06BCB" w:rsidRDefault="00C61E02">
            <w:pPr>
              <w:spacing w:after="160" w:line="259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63F4A" w14:textId="77777777" w:rsidR="00C61E02" w:rsidRPr="00B06BCB" w:rsidRDefault="001629C6">
            <w:pPr>
              <w:spacing w:after="0" w:line="259" w:lineRule="auto"/>
              <w:ind w:left="40" w:firstLine="0"/>
              <w:jc w:val="center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E</w:t>
            </w:r>
          </w:p>
        </w:tc>
      </w:tr>
      <w:tr w:rsidR="00B06BCB" w:rsidRPr="00B06BCB" w14:paraId="2D3C7A47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ED8FB" w14:textId="77777777" w:rsidR="00C61E02" w:rsidRPr="00B06BCB" w:rsidRDefault="001629C6">
            <w:pPr>
              <w:spacing w:after="0" w:line="259" w:lineRule="auto"/>
              <w:ind w:left="39" w:firstLine="0"/>
              <w:jc w:val="center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20 – 49</w:t>
            </w:r>
          </w:p>
        </w:tc>
        <w:tc>
          <w:tcPr>
            <w:tcW w:w="3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6D2C7" w14:textId="77777777" w:rsidR="00C61E02" w:rsidRPr="00B06BCB" w:rsidRDefault="001629C6">
            <w:pPr>
              <w:spacing w:after="0" w:line="259" w:lineRule="auto"/>
              <w:ind w:left="38" w:firstLine="0"/>
              <w:jc w:val="center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неудовлетворительно</w:t>
            </w:r>
          </w:p>
        </w:tc>
        <w:tc>
          <w:tcPr>
            <w:tcW w:w="2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0DB9D" w14:textId="77777777" w:rsidR="00C61E02" w:rsidRPr="00B06BCB" w:rsidRDefault="001629C6">
            <w:pPr>
              <w:spacing w:after="0" w:line="259" w:lineRule="auto"/>
              <w:ind w:left="36" w:firstLine="0"/>
              <w:jc w:val="center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не зачтено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5B5CE" w14:textId="77777777" w:rsidR="00C61E02" w:rsidRPr="00B06BCB" w:rsidRDefault="001629C6">
            <w:pPr>
              <w:spacing w:after="0" w:line="259" w:lineRule="auto"/>
              <w:ind w:left="37" w:firstLine="0"/>
              <w:jc w:val="center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FX</w:t>
            </w:r>
          </w:p>
        </w:tc>
      </w:tr>
      <w:tr w:rsidR="00B06BCB" w:rsidRPr="00B06BCB" w14:paraId="019C74E0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BBDF4" w14:textId="77777777" w:rsidR="00C61E02" w:rsidRPr="00B06BCB" w:rsidRDefault="001629C6">
            <w:pPr>
              <w:spacing w:after="0" w:line="259" w:lineRule="auto"/>
              <w:ind w:left="39" w:firstLine="0"/>
              <w:jc w:val="center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0 – 19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2EA0C" w14:textId="77777777" w:rsidR="00C61E02" w:rsidRPr="00B06BCB" w:rsidRDefault="00C61E02">
            <w:pPr>
              <w:spacing w:after="160" w:line="259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98EDF" w14:textId="77777777" w:rsidR="00C61E02" w:rsidRPr="00B06BCB" w:rsidRDefault="00C61E02">
            <w:pPr>
              <w:spacing w:after="160" w:line="259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AE9E9" w14:textId="77777777" w:rsidR="00C61E02" w:rsidRPr="00B06BCB" w:rsidRDefault="001629C6">
            <w:pPr>
              <w:spacing w:after="0" w:line="259" w:lineRule="auto"/>
              <w:ind w:left="40" w:firstLine="0"/>
              <w:jc w:val="center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F</w:t>
            </w:r>
          </w:p>
        </w:tc>
      </w:tr>
    </w:tbl>
    <w:p w14:paraId="6A3C780F" w14:textId="77777777" w:rsidR="00C61E02" w:rsidRPr="00B06BCB" w:rsidRDefault="001629C6">
      <w:pPr>
        <w:ind w:left="535" w:right="1"/>
        <w:rPr>
          <w:color w:val="000000" w:themeColor="text1"/>
        </w:rPr>
      </w:pPr>
      <w:r w:rsidRPr="00B06BCB">
        <w:rPr>
          <w:color w:val="000000" w:themeColor="text1"/>
        </w:rPr>
        <w:t xml:space="preserve">Требования и методика оценки </w:t>
      </w:r>
      <w:r w:rsidRPr="00B06BCB">
        <w:rPr>
          <w:b/>
          <w:color w:val="000000" w:themeColor="text1"/>
        </w:rPr>
        <w:t xml:space="preserve">реферата </w:t>
      </w:r>
    </w:p>
    <w:p w14:paraId="2CD6CA9E" w14:textId="77777777" w:rsidR="00C61E02" w:rsidRPr="00B06BCB" w:rsidRDefault="001629C6" w:rsidP="00541BF3">
      <w:pPr>
        <w:pStyle w:val="a3"/>
        <w:numPr>
          <w:ilvl w:val="0"/>
          <w:numId w:val="65"/>
        </w:numPr>
        <w:ind w:right="1"/>
        <w:rPr>
          <w:color w:val="000000" w:themeColor="text1"/>
        </w:rPr>
      </w:pPr>
      <w:r w:rsidRPr="00B06BCB">
        <w:rPr>
          <w:color w:val="000000" w:themeColor="text1"/>
        </w:rPr>
        <w:t xml:space="preserve">тема освещена в работе глубоко и всесторонне, обстоятельно проанализированы вопросы темы, сделаны необходимые выводы, работа оформлена по всем </w:t>
      </w:r>
      <w:proofErr w:type="spellStart"/>
      <w:r w:rsidRPr="00B06BCB">
        <w:rPr>
          <w:color w:val="000000" w:themeColor="text1"/>
        </w:rPr>
        <w:t>техникоорфографическим</w:t>
      </w:r>
      <w:proofErr w:type="spellEnd"/>
      <w:r w:rsidRPr="00B06BCB">
        <w:rPr>
          <w:color w:val="000000" w:themeColor="text1"/>
        </w:rPr>
        <w:t xml:space="preserve"> правилам. Студент связал рассмотренный материал с практикой своей будущей профессиональной деятельности – 3 балла.</w:t>
      </w:r>
    </w:p>
    <w:p w14:paraId="4727D54E" w14:textId="77777777" w:rsidR="00C61E02" w:rsidRPr="00B06BCB" w:rsidRDefault="001629C6" w:rsidP="00541BF3">
      <w:pPr>
        <w:pStyle w:val="a3"/>
        <w:numPr>
          <w:ilvl w:val="0"/>
          <w:numId w:val="65"/>
        </w:numPr>
        <w:ind w:right="1"/>
        <w:rPr>
          <w:color w:val="000000" w:themeColor="text1"/>
        </w:rPr>
      </w:pPr>
      <w:r w:rsidRPr="00B06BCB">
        <w:rPr>
          <w:color w:val="000000" w:themeColor="text1"/>
        </w:rPr>
        <w:t>на основе изучения литературы студент правильно определил и достаточно полно осветил узловые вопросы. Реферат оформлен в основном правильно, но имеются отдельные неточности в изложении вопросов и стилистические погрешности – 2 балла.</w:t>
      </w:r>
    </w:p>
    <w:p w14:paraId="5E2EFD3B" w14:textId="77777777" w:rsidR="00C61E02" w:rsidRPr="00B06BCB" w:rsidRDefault="001629C6" w:rsidP="00541BF3">
      <w:pPr>
        <w:pStyle w:val="a3"/>
        <w:numPr>
          <w:ilvl w:val="0"/>
          <w:numId w:val="65"/>
        </w:numPr>
        <w:ind w:right="1"/>
        <w:rPr>
          <w:color w:val="000000" w:themeColor="text1"/>
        </w:rPr>
      </w:pPr>
      <w:r w:rsidRPr="00B06BCB">
        <w:rPr>
          <w:color w:val="000000" w:themeColor="text1"/>
        </w:rPr>
        <w:t>студент в целом правильно определил узловые вопросы темы, но недостаточно полно раскрыл их содержание, имеются недостатки в оформлении работы – 1 балл.</w:t>
      </w:r>
    </w:p>
    <w:p w14:paraId="4BB5AFDA" w14:textId="77777777" w:rsidR="00C61E02" w:rsidRPr="00B06BCB" w:rsidRDefault="001629C6" w:rsidP="00541BF3">
      <w:pPr>
        <w:pStyle w:val="a3"/>
        <w:numPr>
          <w:ilvl w:val="0"/>
          <w:numId w:val="65"/>
        </w:numPr>
        <w:spacing w:after="265"/>
        <w:ind w:right="1"/>
        <w:rPr>
          <w:color w:val="000000" w:themeColor="text1"/>
        </w:rPr>
      </w:pPr>
      <w:r w:rsidRPr="00B06BCB">
        <w:rPr>
          <w:color w:val="000000" w:themeColor="text1"/>
        </w:rPr>
        <w:t>студент не понял смысл и содержание темы реферата, не раскрыл содержание поставленных вопросов, допустил ряд грубых теоретических ошибок и нарушил основные требования к оформлению реферата – 0 баллов.</w:t>
      </w:r>
    </w:p>
    <w:p w14:paraId="14281BDC" w14:textId="77777777" w:rsidR="00C61E02" w:rsidRPr="00B06BCB" w:rsidRDefault="001629C6">
      <w:pPr>
        <w:spacing w:after="307"/>
        <w:ind w:left="535" w:right="1"/>
        <w:rPr>
          <w:color w:val="000000" w:themeColor="text1"/>
        </w:rPr>
      </w:pPr>
      <w:r w:rsidRPr="00B06BCB">
        <w:rPr>
          <w:color w:val="000000" w:themeColor="text1"/>
        </w:rPr>
        <w:t xml:space="preserve">Требования и методика оценки </w:t>
      </w:r>
      <w:r w:rsidRPr="00B06BCB">
        <w:rPr>
          <w:b/>
          <w:color w:val="000000" w:themeColor="text1"/>
        </w:rPr>
        <w:t>участия в опросе</w:t>
      </w:r>
    </w:p>
    <w:p w14:paraId="61C17C58" w14:textId="77777777" w:rsidR="00C61E02" w:rsidRPr="00B06BCB" w:rsidRDefault="001629C6" w:rsidP="00541BF3">
      <w:pPr>
        <w:pStyle w:val="a3"/>
        <w:numPr>
          <w:ilvl w:val="0"/>
          <w:numId w:val="66"/>
        </w:numPr>
        <w:ind w:right="1"/>
        <w:rPr>
          <w:color w:val="000000" w:themeColor="text1"/>
        </w:rPr>
      </w:pPr>
      <w:r w:rsidRPr="00B06BCB">
        <w:rPr>
          <w:color w:val="000000" w:themeColor="text1"/>
        </w:rPr>
        <w:t>Обучающийся владеет научным языком, демонстрирует грамотность речи, свободно излагает её содержание. Четко, логично, аргументировано дает ответы на заданные вопросы. Активен на протяжении всего занятия. – 10 баллов.</w:t>
      </w:r>
    </w:p>
    <w:p w14:paraId="56CC295D" w14:textId="77777777" w:rsidR="00C61E02" w:rsidRPr="00B06BCB" w:rsidRDefault="001629C6" w:rsidP="00541BF3">
      <w:pPr>
        <w:pStyle w:val="a3"/>
        <w:numPr>
          <w:ilvl w:val="0"/>
          <w:numId w:val="66"/>
        </w:numPr>
        <w:spacing w:after="40"/>
        <w:ind w:right="1"/>
        <w:rPr>
          <w:color w:val="000000" w:themeColor="text1"/>
        </w:rPr>
      </w:pPr>
      <w:r w:rsidRPr="00B06BCB">
        <w:rPr>
          <w:color w:val="000000" w:themeColor="text1"/>
        </w:rPr>
        <w:lastRenderedPageBreak/>
        <w:t>Обучающийся владеет научным языком, демонстрирует грамотность речи, свободно излагает её содержание, аргументировано дает ответы на заданные вопросы, но имеются отдельные неточности и небольшие погрешности в изложении вопросов. Активен на протяжении всего занятия. – 8 балла.</w:t>
      </w:r>
    </w:p>
    <w:p w14:paraId="715BB61D" w14:textId="77777777" w:rsidR="00C61E02" w:rsidRPr="00B06BCB" w:rsidRDefault="001629C6" w:rsidP="00541BF3">
      <w:pPr>
        <w:pStyle w:val="a3"/>
        <w:numPr>
          <w:ilvl w:val="0"/>
          <w:numId w:val="66"/>
        </w:numPr>
        <w:ind w:right="1"/>
        <w:rPr>
          <w:color w:val="000000" w:themeColor="text1"/>
        </w:rPr>
      </w:pPr>
      <w:r w:rsidRPr="00B06BCB">
        <w:rPr>
          <w:color w:val="000000" w:themeColor="text1"/>
        </w:rPr>
        <w:t>Обучающийся показал невысокую активность, но при этом полно, четко, логично, аргументировано излагал свою позицию, продемонстрировал грамотность речи и владение научным языком. – 4 балла.</w:t>
      </w:r>
    </w:p>
    <w:p w14:paraId="666674DD" w14:textId="77777777" w:rsidR="00C61E02" w:rsidRPr="00B06BCB" w:rsidRDefault="001629C6" w:rsidP="00541BF3">
      <w:pPr>
        <w:pStyle w:val="a3"/>
        <w:numPr>
          <w:ilvl w:val="0"/>
          <w:numId w:val="66"/>
        </w:numPr>
        <w:ind w:right="1"/>
        <w:rPr>
          <w:color w:val="000000" w:themeColor="text1"/>
        </w:rPr>
      </w:pPr>
      <w:r w:rsidRPr="00B06BCB">
        <w:rPr>
          <w:color w:val="000000" w:themeColor="text1"/>
        </w:rPr>
        <w:t>Обучающийся показал некоторую активность, продемонстрировал грамотность речи, аргументированность ответов, но при этом имелись отдельные неточности и погрешности в изложении ответов. – 2 балла.</w:t>
      </w:r>
    </w:p>
    <w:p w14:paraId="039E25B8" w14:textId="77777777" w:rsidR="00C61E02" w:rsidRPr="00B06BCB" w:rsidRDefault="001629C6" w:rsidP="00541BF3">
      <w:pPr>
        <w:pStyle w:val="a3"/>
        <w:numPr>
          <w:ilvl w:val="0"/>
          <w:numId w:val="66"/>
        </w:numPr>
        <w:spacing w:after="265"/>
        <w:ind w:right="1"/>
        <w:rPr>
          <w:color w:val="000000" w:themeColor="text1"/>
        </w:rPr>
      </w:pPr>
      <w:r w:rsidRPr="00B06BCB">
        <w:rPr>
          <w:color w:val="000000" w:themeColor="text1"/>
        </w:rPr>
        <w:t>Обучающийся показал некоторую активность, сделал попытки аргументировать свою позицию, но допустил ряд ошибок. – 1 балл.</w:t>
      </w:r>
    </w:p>
    <w:p w14:paraId="6519B8BE" w14:textId="77777777" w:rsidR="00C61E02" w:rsidRPr="00B06BCB" w:rsidRDefault="001629C6">
      <w:pPr>
        <w:ind w:left="535" w:right="1"/>
        <w:rPr>
          <w:color w:val="000000" w:themeColor="text1"/>
        </w:rPr>
      </w:pPr>
      <w:r w:rsidRPr="00B06BCB">
        <w:rPr>
          <w:color w:val="000000" w:themeColor="text1"/>
        </w:rPr>
        <w:t xml:space="preserve">При проведении промежуточной аттестации (комплексное итоговое занятие по дисциплине) студенты пишут тестирование. </w:t>
      </w:r>
    </w:p>
    <w:p w14:paraId="26D13401" w14:textId="77777777" w:rsidR="00C61E02" w:rsidRPr="00B06BCB" w:rsidRDefault="001629C6">
      <w:pPr>
        <w:ind w:left="535" w:right="1"/>
        <w:rPr>
          <w:color w:val="000000" w:themeColor="text1"/>
        </w:rPr>
      </w:pPr>
      <w:r w:rsidRPr="00B06BCB">
        <w:rPr>
          <w:color w:val="000000" w:themeColor="text1"/>
        </w:rPr>
        <w:t xml:space="preserve">Требования и методика оценки выполнения </w:t>
      </w:r>
      <w:r w:rsidRPr="00B06BCB">
        <w:rPr>
          <w:b/>
          <w:color w:val="000000" w:themeColor="text1"/>
        </w:rPr>
        <w:t>тестовых заданий</w:t>
      </w:r>
    </w:p>
    <w:p w14:paraId="42C4E22E" w14:textId="77777777" w:rsidR="00C61E02" w:rsidRPr="00B06BCB" w:rsidRDefault="001629C6">
      <w:pPr>
        <w:ind w:left="525" w:right="1" w:firstLine="426"/>
        <w:rPr>
          <w:color w:val="000000" w:themeColor="text1"/>
        </w:rPr>
      </w:pPr>
      <w:r w:rsidRPr="00B06BCB">
        <w:rPr>
          <w:color w:val="000000" w:themeColor="text1"/>
        </w:rPr>
        <w:t xml:space="preserve">Тестовые задания состоят из 40 вопросов разной степени сложности и обобщенности. Каждое задание предполагает один вариант ответа, который предлагаются студентам на выбор. </w:t>
      </w:r>
    </w:p>
    <w:p w14:paraId="1625D40F" w14:textId="77777777" w:rsidR="00C61E02" w:rsidRPr="00B06BCB" w:rsidRDefault="001629C6">
      <w:pPr>
        <w:ind w:left="976" w:right="1"/>
        <w:rPr>
          <w:color w:val="000000" w:themeColor="text1"/>
        </w:rPr>
      </w:pPr>
      <w:r w:rsidRPr="00B06BCB">
        <w:rPr>
          <w:color w:val="000000" w:themeColor="text1"/>
        </w:rPr>
        <w:t>Время заполнения - около 30-40 минут</w:t>
      </w:r>
    </w:p>
    <w:p w14:paraId="4444F2A7" w14:textId="77777777" w:rsidR="00C61E02" w:rsidRPr="00B06BCB" w:rsidRDefault="001629C6">
      <w:pPr>
        <w:ind w:left="525" w:right="1" w:firstLine="426"/>
        <w:rPr>
          <w:color w:val="000000" w:themeColor="text1"/>
        </w:rPr>
      </w:pPr>
      <w:r w:rsidRPr="00B06BCB">
        <w:rPr>
          <w:color w:val="000000" w:themeColor="text1"/>
        </w:rPr>
        <w:t xml:space="preserve">Студентам даются листы бумаги, на которых они должны написать свою фамилию и в столбик пронумеровать </w:t>
      </w:r>
      <w:proofErr w:type="gramStart"/>
      <w:r w:rsidRPr="00B06BCB">
        <w:rPr>
          <w:color w:val="000000" w:themeColor="text1"/>
        </w:rPr>
        <w:t>вопросы, для того, чтобы</w:t>
      </w:r>
      <w:proofErr w:type="gramEnd"/>
      <w:r w:rsidRPr="00B06BCB">
        <w:rPr>
          <w:color w:val="000000" w:themeColor="text1"/>
        </w:rPr>
        <w:t xml:space="preserve"> не терять на нумерацию время в процессе тестирования и не сбиваться при ответах. Затем преподаватель разъясняет студентам суть задания, подчеркивая, что им не надо писать вопрос, но только вариант ответа – буквой А, </w:t>
      </w:r>
      <w:proofErr w:type="gramStart"/>
      <w:r w:rsidRPr="00B06BCB">
        <w:rPr>
          <w:color w:val="000000" w:themeColor="text1"/>
        </w:rPr>
        <w:t>Б ,</w:t>
      </w:r>
      <w:proofErr w:type="gramEnd"/>
      <w:r w:rsidRPr="00B06BCB">
        <w:rPr>
          <w:color w:val="000000" w:themeColor="text1"/>
        </w:rPr>
        <w:t xml:space="preserve"> В или Г. Затем преподаватель зачитывает вопросы и варианты ответов. Вопросы желательно не повторять, а варианты ответов можно повторить один раз. Время на ответ должно быть ограничено (около 1-1,5 минуты) чтобы избежать обсуждения вариантов ответов. Если студент пропустил вопрос, его можно уточнить после окончания тестирования группы.</w:t>
      </w:r>
    </w:p>
    <w:p w14:paraId="6885C1EA" w14:textId="692BD1FC" w:rsidR="0005448A" w:rsidRPr="00B06BCB" w:rsidRDefault="001629C6" w:rsidP="0005448A">
      <w:pPr>
        <w:spacing w:after="266"/>
        <w:ind w:left="525" w:right="1" w:firstLine="426"/>
        <w:rPr>
          <w:color w:val="000000" w:themeColor="text1"/>
        </w:rPr>
      </w:pPr>
      <w:r w:rsidRPr="00B06BCB">
        <w:rPr>
          <w:color w:val="000000" w:themeColor="text1"/>
        </w:rPr>
        <w:t>После окончания работы преподаватель собирает листы с ответами и подсчитывает количество баллов, набранных каждым студентом на основании образца правильных ответов. При этом правильный ответ оценивается в 1 балл, а неправильный – 0 баллов. Зачеркнутый или переправленный ответ не засчитывается.</w:t>
      </w:r>
    </w:p>
    <w:p w14:paraId="286CD231" w14:textId="54885E73" w:rsidR="00C61E02" w:rsidRPr="00B06BCB" w:rsidRDefault="001629C6" w:rsidP="0005448A">
      <w:pPr>
        <w:pStyle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10" w:name="_Toc104821596"/>
      <w:r w:rsidRPr="00B06B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5.3. Оценочные средства (материалы) для текущего контроля успеваемости, промежуточной аттестации обучающегося по дисциплине.</w:t>
      </w:r>
      <w:bookmarkEnd w:id="10"/>
    </w:p>
    <w:p w14:paraId="0E9C3FBE" w14:textId="77777777" w:rsidR="0005448A" w:rsidRPr="00B06BCB" w:rsidRDefault="0005448A" w:rsidP="0005448A">
      <w:pPr>
        <w:rPr>
          <w:color w:val="000000" w:themeColor="text1"/>
        </w:rPr>
      </w:pPr>
    </w:p>
    <w:p w14:paraId="71C85AAB" w14:textId="77777777" w:rsidR="00C61E02" w:rsidRPr="00B06BCB" w:rsidRDefault="001629C6">
      <w:pPr>
        <w:ind w:left="1270" w:right="5"/>
        <w:jc w:val="left"/>
        <w:rPr>
          <w:color w:val="000000" w:themeColor="text1"/>
        </w:rPr>
      </w:pPr>
      <w:r w:rsidRPr="00B06BCB">
        <w:rPr>
          <w:b/>
          <w:color w:val="000000" w:themeColor="text1"/>
        </w:rPr>
        <w:t>Типовые оценочные материалы по теме 1</w:t>
      </w:r>
    </w:p>
    <w:p w14:paraId="549A3C27" w14:textId="77777777" w:rsidR="00944F63" w:rsidRPr="00B06BCB" w:rsidRDefault="001629C6" w:rsidP="00944F63">
      <w:pPr>
        <w:ind w:left="1270" w:right="739"/>
        <w:jc w:val="left"/>
        <w:rPr>
          <w:b/>
          <w:color w:val="000000" w:themeColor="text1"/>
        </w:rPr>
      </w:pPr>
      <w:r w:rsidRPr="00B06BCB">
        <w:rPr>
          <w:b/>
          <w:color w:val="000000" w:themeColor="text1"/>
        </w:rPr>
        <w:t xml:space="preserve">Примерные вопросы для проведения контрольных работ: </w:t>
      </w:r>
    </w:p>
    <w:p w14:paraId="19DBB4E6" w14:textId="622C3280" w:rsidR="00C61E02" w:rsidRPr="00B06BCB" w:rsidRDefault="001629C6" w:rsidP="00944F63">
      <w:pPr>
        <w:ind w:left="1270" w:right="739"/>
        <w:jc w:val="left"/>
        <w:rPr>
          <w:color w:val="000000" w:themeColor="text1"/>
        </w:rPr>
      </w:pPr>
      <w:r w:rsidRPr="00B06BCB">
        <w:rPr>
          <w:color w:val="000000" w:themeColor="text1"/>
        </w:rPr>
        <w:t xml:space="preserve">Как понимают общение представители </w:t>
      </w:r>
      <w:proofErr w:type="spellStart"/>
      <w:r w:rsidRPr="00B06BCB">
        <w:rPr>
          <w:color w:val="000000" w:themeColor="text1"/>
        </w:rPr>
        <w:t>бихевиорального</w:t>
      </w:r>
      <w:proofErr w:type="spellEnd"/>
      <w:r w:rsidRPr="00B06BCB">
        <w:rPr>
          <w:color w:val="000000" w:themeColor="text1"/>
        </w:rPr>
        <w:t xml:space="preserve"> подхода</w:t>
      </w:r>
    </w:p>
    <w:p w14:paraId="1CB7AC54" w14:textId="77777777" w:rsidR="00C61E02" w:rsidRPr="00B06BCB" w:rsidRDefault="001629C6" w:rsidP="00541BF3">
      <w:pPr>
        <w:numPr>
          <w:ilvl w:val="0"/>
          <w:numId w:val="8"/>
        </w:numPr>
        <w:ind w:right="1" w:hanging="708"/>
        <w:rPr>
          <w:color w:val="000000" w:themeColor="text1"/>
        </w:rPr>
      </w:pPr>
      <w:r w:rsidRPr="00B06BCB">
        <w:rPr>
          <w:color w:val="000000" w:themeColor="text1"/>
        </w:rPr>
        <w:t>В чем суть диалогического взаимодействия (гуманистический подход)</w:t>
      </w:r>
    </w:p>
    <w:p w14:paraId="4D5AE503" w14:textId="77777777" w:rsidR="00C61E02" w:rsidRPr="00B06BCB" w:rsidRDefault="001629C6" w:rsidP="00541BF3">
      <w:pPr>
        <w:numPr>
          <w:ilvl w:val="0"/>
          <w:numId w:val="8"/>
        </w:numPr>
        <w:ind w:right="1" w:hanging="708"/>
        <w:rPr>
          <w:color w:val="000000" w:themeColor="text1"/>
        </w:rPr>
      </w:pPr>
      <w:r w:rsidRPr="00B06BCB">
        <w:rPr>
          <w:color w:val="000000" w:themeColor="text1"/>
        </w:rPr>
        <w:t>Проанализируйте значение невербальной системы коммуникации в межличностном общении.</w:t>
      </w:r>
    </w:p>
    <w:p w14:paraId="33107D68" w14:textId="77777777" w:rsidR="00C61E02" w:rsidRPr="00B06BCB" w:rsidRDefault="001629C6" w:rsidP="00541BF3">
      <w:pPr>
        <w:numPr>
          <w:ilvl w:val="0"/>
          <w:numId w:val="8"/>
        </w:numPr>
        <w:ind w:right="1" w:hanging="708"/>
        <w:rPr>
          <w:color w:val="000000" w:themeColor="text1"/>
        </w:rPr>
      </w:pPr>
      <w:r w:rsidRPr="00B06BCB">
        <w:rPr>
          <w:color w:val="000000" w:themeColor="text1"/>
        </w:rPr>
        <w:t>Сравните значимость вербальной и невербальных систем в межличностном взаимодействии.</w:t>
      </w:r>
    </w:p>
    <w:p w14:paraId="1AA7C60A" w14:textId="77777777" w:rsidR="00C61E02" w:rsidRPr="00B06BCB" w:rsidRDefault="001629C6" w:rsidP="00541BF3">
      <w:pPr>
        <w:numPr>
          <w:ilvl w:val="0"/>
          <w:numId w:val="8"/>
        </w:numPr>
        <w:ind w:right="1" w:hanging="708"/>
        <w:rPr>
          <w:color w:val="000000" w:themeColor="text1"/>
        </w:rPr>
      </w:pPr>
      <w:r w:rsidRPr="00B06BCB">
        <w:rPr>
          <w:color w:val="000000" w:themeColor="text1"/>
        </w:rPr>
        <w:t>Речевые и неречевые особенности, выявляющие психические отклонения.</w:t>
      </w:r>
    </w:p>
    <w:p w14:paraId="31653D82" w14:textId="77777777" w:rsidR="00C61E02" w:rsidRPr="00B06BCB" w:rsidRDefault="001629C6" w:rsidP="00541BF3">
      <w:pPr>
        <w:numPr>
          <w:ilvl w:val="0"/>
          <w:numId w:val="8"/>
        </w:numPr>
        <w:ind w:right="1" w:hanging="708"/>
        <w:rPr>
          <w:color w:val="000000" w:themeColor="text1"/>
        </w:rPr>
      </w:pPr>
      <w:r w:rsidRPr="00B06BCB">
        <w:rPr>
          <w:color w:val="000000" w:themeColor="text1"/>
        </w:rPr>
        <w:t>Поясните понятия «рефлексивное» слушание. Каково значение этого понятия в межличностном общении?</w:t>
      </w:r>
    </w:p>
    <w:p w14:paraId="13F56FD5" w14:textId="77777777" w:rsidR="00C61E02" w:rsidRPr="00B06BCB" w:rsidRDefault="001629C6" w:rsidP="00541BF3">
      <w:pPr>
        <w:numPr>
          <w:ilvl w:val="0"/>
          <w:numId w:val="8"/>
        </w:numPr>
        <w:ind w:right="1" w:hanging="708"/>
        <w:rPr>
          <w:color w:val="000000" w:themeColor="text1"/>
        </w:rPr>
      </w:pPr>
      <w:r w:rsidRPr="00B06BCB">
        <w:rPr>
          <w:color w:val="000000" w:themeColor="text1"/>
        </w:rPr>
        <w:t>Что такое переговоры?</w:t>
      </w:r>
    </w:p>
    <w:p w14:paraId="49CFFC6B" w14:textId="77777777" w:rsidR="00C61E02" w:rsidRPr="00B06BCB" w:rsidRDefault="001629C6" w:rsidP="00541BF3">
      <w:pPr>
        <w:numPr>
          <w:ilvl w:val="0"/>
          <w:numId w:val="8"/>
        </w:numPr>
        <w:ind w:right="1" w:hanging="708"/>
        <w:rPr>
          <w:color w:val="000000" w:themeColor="text1"/>
        </w:rPr>
      </w:pPr>
      <w:r w:rsidRPr="00B06BCB">
        <w:rPr>
          <w:color w:val="000000" w:themeColor="text1"/>
        </w:rPr>
        <w:t>Различные подходы к пониманию переговорного процесс</w:t>
      </w:r>
    </w:p>
    <w:p w14:paraId="4B137DFF" w14:textId="77777777" w:rsidR="00C61E02" w:rsidRPr="00B06BCB" w:rsidRDefault="001629C6" w:rsidP="00541BF3">
      <w:pPr>
        <w:numPr>
          <w:ilvl w:val="0"/>
          <w:numId w:val="8"/>
        </w:numPr>
        <w:ind w:right="1" w:hanging="708"/>
        <w:rPr>
          <w:color w:val="000000" w:themeColor="text1"/>
        </w:rPr>
      </w:pPr>
      <w:r w:rsidRPr="00B06BCB">
        <w:rPr>
          <w:color w:val="000000" w:themeColor="text1"/>
        </w:rPr>
        <w:lastRenderedPageBreak/>
        <w:t xml:space="preserve">В чем состоит математическое решение теории Д. Нэша. Типы поведения </w:t>
      </w:r>
      <w:proofErr w:type="spellStart"/>
      <w:r w:rsidRPr="00B06BCB">
        <w:rPr>
          <w:color w:val="000000" w:themeColor="text1"/>
        </w:rPr>
        <w:t>участнико</w:t>
      </w:r>
      <w:proofErr w:type="spellEnd"/>
    </w:p>
    <w:p w14:paraId="45D57368" w14:textId="77777777" w:rsidR="00C61E02" w:rsidRPr="00B06BCB" w:rsidRDefault="001629C6" w:rsidP="00541BF3">
      <w:pPr>
        <w:numPr>
          <w:ilvl w:val="0"/>
          <w:numId w:val="8"/>
        </w:numPr>
        <w:ind w:right="1" w:hanging="708"/>
        <w:rPr>
          <w:color w:val="000000" w:themeColor="text1"/>
        </w:rPr>
      </w:pPr>
      <w:r w:rsidRPr="00B06BCB">
        <w:rPr>
          <w:color w:val="000000" w:themeColor="text1"/>
        </w:rPr>
        <w:t xml:space="preserve">В чем сходство переговорных моделей Э. Дуглас, Ф. </w:t>
      </w:r>
      <w:proofErr w:type="spellStart"/>
      <w:r w:rsidRPr="00B06BCB">
        <w:rPr>
          <w:color w:val="000000" w:themeColor="text1"/>
        </w:rPr>
        <w:t>Гуливера</w:t>
      </w:r>
      <w:proofErr w:type="spellEnd"/>
      <w:r w:rsidRPr="00B06BCB">
        <w:rPr>
          <w:color w:val="000000" w:themeColor="text1"/>
        </w:rPr>
        <w:t>, Г. Кеннеди?</w:t>
      </w:r>
    </w:p>
    <w:p w14:paraId="28B93978" w14:textId="77777777" w:rsidR="00C61E02" w:rsidRPr="00B06BCB" w:rsidRDefault="001629C6" w:rsidP="00541BF3">
      <w:pPr>
        <w:numPr>
          <w:ilvl w:val="0"/>
          <w:numId w:val="8"/>
        </w:numPr>
        <w:ind w:right="1" w:hanging="708"/>
        <w:rPr>
          <w:color w:val="000000" w:themeColor="text1"/>
        </w:rPr>
      </w:pPr>
      <w:r w:rsidRPr="00B06BCB">
        <w:rPr>
          <w:color w:val="000000" w:themeColor="text1"/>
        </w:rPr>
        <w:t>Основные составляющие подготовки к переговорному процессу</w:t>
      </w:r>
    </w:p>
    <w:p w14:paraId="64DE7E84" w14:textId="77777777" w:rsidR="00C61E02" w:rsidRPr="00B06BCB" w:rsidRDefault="001629C6" w:rsidP="00541BF3">
      <w:pPr>
        <w:numPr>
          <w:ilvl w:val="0"/>
          <w:numId w:val="8"/>
        </w:numPr>
        <w:ind w:right="1" w:hanging="708"/>
        <w:rPr>
          <w:color w:val="000000" w:themeColor="text1"/>
        </w:rPr>
      </w:pPr>
      <w:r w:rsidRPr="00B06BCB">
        <w:rPr>
          <w:color w:val="000000" w:themeColor="text1"/>
        </w:rPr>
        <w:t>Основные функции этапа обсуждения.</w:t>
      </w:r>
    </w:p>
    <w:p w14:paraId="46A88A8F" w14:textId="77777777" w:rsidR="00C61E02" w:rsidRPr="00B06BCB" w:rsidRDefault="001629C6" w:rsidP="00541BF3">
      <w:pPr>
        <w:numPr>
          <w:ilvl w:val="0"/>
          <w:numId w:val="8"/>
        </w:numPr>
        <w:ind w:right="1" w:hanging="708"/>
        <w:rPr>
          <w:color w:val="000000" w:themeColor="text1"/>
        </w:rPr>
      </w:pPr>
      <w:r w:rsidRPr="00B06BCB">
        <w:rPr>
          <w:color w:val="000000" w:themeColor="text1"/>
        </w:rPr>
        <w:t>Виды конструктивного поведения</w:t>
      </w:r>
    </w:p>
    <w:p w14:paraId="4AD86C69" w14:textId="77777777" w:rsidR="00C61E02" w:rsidRPr="00B06BCB" w:rsidRDefault="001629C6" w:rsidP="00541BF3">
      <w:pPr>
        <w:numPr>
          <w:ilvl w:val="0"/>
          <w:numId w:val="8"/>
        </w:numPr>
        <w:ind w:right="1" w:hanging="708"/>
        <w:rPr>
          <w:color w:val="000000" w:themeColor="text1"/>
        </w:rPr>
      </w:pPr>
      <w:r w:rsidRPr="00B06BCB">
        <w:rPr>
          <w:color w:val="000000" w:themeColor="text1"/>
        </w:rPr>
        <w:t>Виды не конструктивного поведения</w:t>
      </w:r>
    </w:p>
    <w:p w14:paraId="6BC3D787" w14:textId="77777777" w:rsidR="00C61E02" w:rsidRPr="00B06BCB" w:rsidRDefault="001629C6" w:rsidP="00541BF3">
      <w:pPr>
        <w:numPr>
          <w:ilvl w:val="0"/>
          <w:numId w:val="8"/>
        </w:numPr>
        <w:ind w:right="1" w:hanging="708"/>
        <w:rPr>
          <w:color w:val="000000" w:themeColor="text1"/>
        </w:rPr>
      </w:pPr>
      <w:r w:rsidRPr="00B06BCB">
        <w:rPr>
          <w:color w:val="000000" w:themeColor="text1"/>
        </w:rPr>
        <w:t>Этап предложения</w:t>
      </w:r>
    </w:p>
    <w:p w14:paraId="533038A6" w14:textId="77777777" w:rsidR="00C61E02" w:rsidRPr="00B06BCB" w:rsidRDefault="001629C6" w:rsidP="00541BF3">
      <w:pPr>
        <w:numPr>
          <w:ilvl w:val="0"/>
          <w:numId w:val="8"/>
        </w:numPr>
        <w:spacing w:after="269"/>
        <w:ind w:right="1" w:hanging="708"/>
        <w:rPr>
          <w:color w:val="000000" w:themeColor="text1"/>
        </w:rPr>
      </w:pPr>
      <w:r w:rsidRPr="00B06BCB">
        <w:rPr>
          <w:color w:val="000000" w:themeColor="text1"/>
        </w:rPr>
        <w:t>Этап торгов</w:t>
      </w:r>
    </w:p>
    <w:p w14:paraId="7BFA13A4" w14:textId="77777777" w:rsidR="00C61E02" w:rsidRPr="00B06BCB" w:rsidRDefault="001629C6">
      <w:pPr>
        <w:ind w:left="1270" w:right="5"/>
        <w:jc w:val="left"/>
        <w:rPr>
          <w:color w:val="000000" w:themeColor="text1"/>
        </w:rPr>
      </w:pPr>
      <w:r w:rsidRPr="00B06BCB">
        <w:rPr>
          <w:b/>
          <w:color w:val="000000" w:themeColor="text1"/>
        </w:rPr>
        <w:t>Типовые оценочные материалы по теме 2</w:t>
      </w:r>
    </w:p>
    <w:p w14:paraId="43D06487" w14:textId="77777777" w:rsidR="00C61E02" w:rsidRPr="00B06BCB" w:rsidRDefault="001629C6">
      <w:pPr>
        <w:ind w:left="1270" w:right="5"/>
        <w:jc w:val="left"/>
        <w:rPr>
          <w:color w:val="000000" w:themeColor="text1"/>
        </w:rPr>
      </w:pPr>
      <w:r w:rsidRPr="00B06BCB">
        <w:rPr>
          <w:b/>
          <w:color w:val="000000" w:themeColor="text1"/>
        </w:rPr>
        <w:t>Примерные вопросы для проведения контрольных работ:</w:t>
      </w:r>
    </w:p>
    <w:p w14:paraId="12B7821F" w14:textId="77777777" w:rsidR="00C61E02" w:rsidRPr="00B06BCB" w:rsidRDefault="001629C6" w:rsidP="00541BF3">
      <w:pPr>
        <w:numPr>
          <w:ilvl w:val="1"/>
          <w:numId w:val="8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Основные правила проведения переговоров</w:t>
      </w:r>
    </w:p>
    <w:p w14:paraId="2507A911" w14:textId="77777777" w:rsidR="00C61E02" w:rsidRPr="00B06BCB" w:rsidRDefault="001629C6" w:rsidP="00541BF3">
      <w:pPr>
        <w:numPr>
          <w:ilvl w:val="1"/>
          <w:numId w:val="8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Вопросы с различной приоритетностью и их значимость для переговорного процесса</w:t>
      </w:r>
    </w:p>
    <w:p w14:paraId="31EDC7CB" w14:textId="77777777" w:rsidR="00C61E02" w:rsidRPr="00B06BCB" w:rsidRDefault="001629C6" w:rsidP="00541BF3">
      <w:pPr>
        <w:numPr>
          <w:ilvl w:val="1"/>
          <w:numId w:val="8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 xml:space="preserve">Постановка целей переговорного процесса. Модель SMART. </w:t>
      </w:r>
    </w:p>
    <w:p w14:paraId="0A168FB1" w14:textId="77777777" w:rsidR="00C61E02" w:rsidRPr="00B06BCB" w:rsidRDefault="001629C6" w:rsidP="00541BF3">
      <w:pPr>
        <w:numPr>
          <w:ilvl w:val="1"/>
          <w:numId w:val="8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Применение модели SMART. Описание постановки конкретной цели</w:t>
      </w:r>
    </w:p>
    <w:p w14:paraId="1E931DB8" w14:textId="77777777" w:rsidR="00C61E02" w:rsidRPr="00B06BCB" w:rsidRDefault="001629C6" w:rsidP="00541BF3">
      <w:pPr>
        <w:numPr>
          <w:ilvl w:val="1"/>
          <w:numId w:val="8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Методы убеждения (название, общий смысл)</w:t>
      </w:r>
    </w:p>
    <w:p w14:paraId="0CE7D9F6" w14:textId="77777777" w:rsidR="00C61E02" w:rsidRPr="00B06BCB" w:rsidRDefault="001629C6" w:rsidP="00541BF3">
      <w:pPr>
        <w:numPr>
          <w:ilvl w:val="1"/>
          <w:numId w:val="8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Определение аргументации. Показатели силы аргументов 7) Значение уступок в переговорном процессе.</w:t>
      </w:r>
    </w:p>
    <w:p w14:paraId="35A17C19" w14:textId="77777777" w:rsidR="00C61E02" w:rsidRPr="00B06BCB" w:rsidRDefault="001629C6" w:rsidP="00541BF3">
      <w:pPr>
        <w:numPr>
          <w:ilvl w:val="1"/>
          <w:numId w:val="13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Стратегии переговорного процесса</w:t>
      </w:r>
    </w:p>
    <w:p w14:paraId="0F229ABC" w14:textId="77777777" w:rsidR="00C61E02" w:rsidRPr="00B06BCB" w:rsidRDefault="001629C6" w:rsidP="00541BF3">
      <w:pPr>
        <w:numPr>
          <w:ilvl w:val="1"/>
          <w:numId w:val="13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Факторы, повышающие эффективность переговорного процесса</w:t>
      </w:r>
    </w:p>
    <w:p w14:paraId="3D96D4FF" w14:textId="77777777" w:rsidR="00C61E02" w:rsidRPr="00B06BCB" w:rsidRDefault="001629C6">
      <w:pPr>
        <w:spacing w:after="266"/>
        <w:ind w:left="1620" w:right="1" w:hanging="360"/>
        <w:rPr>
          <w:color w:val="000000" w:themeColor="text1"/>
        </w:rPr>
      </w:pPr>
      <w:r w:rsidRPr="00B06BCB">
        <w:rPr>
          <w:color w:val="000000" w:themeColor="text1"/>
        </w:rPr>
        <w:t>10)Применение методов убеждения на практике (необходимо описать ситуацию применения одного из методов)</w:t>
      </w:r>
    </w:p>
    <w:p w14:paraId="5E76050A" w14:textId="77777777" w:rsidR="00C61E02" w:rsidRPr="00B06BCB" w:rsidRDefault="001629C6">
      <w:pPr>
        <w:ind w:left="1270" w:right="5"/>
        <w:jc w:val="left"/>
        <w:rPr>
          <w:color w:val="000000" w:themeColor="text1"/>
        </w:rPr>
      </w:pPr>
      <w:r w:rsidRPr="00B06BCB">
        <w:rPr>
          <w:b/>
          <w:color w:val="000000" w:themeColor="text1"/>
        </w:rPr>
        <w:t>Типовые оценочные материалы по теме 3</w:t>
      </w:r>
    </w:p>
    <w:p w14:paraId="70AC38A1" w14:textId="3C029456" w:rsidR="00C61E02" w:rsidRPr="00B06BCB" w:rsidRDefault="001629C6">
      <w:pPr>
        <w:spacing w:after="266"/>
        <w:ind w:left="1270" w:right="2096"/>
        <w:jc w:val="left"/>
        <w:rPr>
          <w:color w:val="000000" w:themeColor="text1"/>
        </w:rPr>
      </w:pPr>
      <w:r w:rsidRPr="00B06BCB">
        <w:rPr>
          <w:b/>
          <w:color w:val="000000" w:themeColor="text1"/>
        </w:rPr>
        <w:t xml:space="preserve">Примерные вопросы для проведения опросов </w:t>
      </w:r>
    </w:p>
    <w:p w14:paraId="1A057D30" w14:textId="77777777" w:rsidR="00C61E02" w:rsidRPr="00B06BCB" w:rsidRDefault="001629C6" w:rsidP="00541BF3">
      <w:pPr>
        <w:numPr>
          <w:ilvl w:val="1"/>
          <w:numId w:val="10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Диалог и его основные характеристики</w:t>
      </w:r>
    </w:p>
    <w:p w14:paraId="5FA06849" w14:textId="77777777" w:rsidR="00C61E02" w:rsidRPr="00B06BCB" w:rsidRDefault="001629C6" w:rsidP="00541BF3">
      <w:pPr>
        <w:numPr>
          <w:ilvl w:val="1"/>
          <w:numId w:val="10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Значение диалога в переговорном процессе</w:t>
      </w:r>
    </w:p>
    <w:p w14:paraId="27CDAE29" w14:textId="77777777" w:rsidR="00C61E02" w:rsidRPr="00B06BCB" w:rsidRDefault="001629C6" w:rsidP="00541BF3">
      <w:pPr>
        <w:numPr>
          <w:ilvl w:val="1"/>
          <w:numId w:val="10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Примеры, когда общение является диалогом и когда не является</w:t>
      </w:r>
    </w:p>
    <w:p w14:paraId="189F151E" w14:textId="77777777" w:rsidR="00C61E02" w:rsidRPr="00B06BCB" w:rsidRDefault="001629C6" w:rsidP="00541BF3">
      <w:pPr>
        <w:numPr>
          <w:ilvl w:val="1"/>
          <w:numId w:val="10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Основные проблемы общения в переговорном процессе</w:t>
      </w:r>
    </w:p>
    <w:p w14:paraId="29F9D88C" w14:textId="77777777" w:rsidR="00C61E02" w:rsidRPr="00B06BCB" w:rsidRDefault="001629C6" w:rsidP="00541BF3">
      <w:pPr>
        <w:numPr>
          <w:ilvl w:val="1"/>
          <w:numId w:val="10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Качества, влияющие на эффективность переговорного процесса</w:t>
      </w:r>
    </w:p>
    <w:p w14:paraId="70F5329F" w14:textId="77777777" w:rsidR="00C61E02" w:rsidRPr="00B06BCB" w:rsidRDefault="001629C6" w:rsidP="00541BF3">
      <w:pPr>
        <w:numPr>
          <w:ilvl w:val="1"/>
          <w:numId w:val="10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Примеры, иллюстрирующие позитивное влияние определенных качеств на переговорный процесс</w:t>
      </w:r>
    </w:p>
    <w:p w14:paraId="09A3EDB5" w14:textId="77777777" w:rsidR="00C61E02" w:rsidRPr="00B06BCB" w:rsidRDefault="001629C6" w:rsidP="00541BF3">
      <w:pPr>
        <w:numPr>
          <w:ilvl w:val="1"/>
          <w:numId w:val="10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Примеры, иллюстрирующие негативное влияние определенных качеств на переговорный процесс</w:t>
      </w:r>
    </w:p>
    <w:p w14:paraId="70E2FA9D" w14:textId="77777777" w:rsidR="00C61E02" w:rsidRPr="00B06BCB" w:rsidRDefault="001629C6" w:rsidP="00541BF3">
      <w:pPr>
        <w:numPr>
          <w:ilvl w:val="1"/>
          <w:numId w:val="10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Пример с разъяснением портрета субъекта затруднительного общения для вас. Пример необходимо разъяснить</w:t>
      </w:r>
    </w:p>
    <w:p w14:paraId="4EB54C46" w14:textId="77777777" w:rsidR="00C61E02" w:rsidRPr="00B06BCB" w:rsidRDefault="001629C6" w:rsidP="00541BF3">
      <w:pPr>
        <w:numPr>
          <w:ilvl w:val="1"/>
          <w:numId w:val="10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Перечислите техники активного слушания</w:t>
      </w:r>
    </w:p>
    <w:p w14:paraId="1C3C015C" w14:textId="77777777" w:rsidR="00C61E02" w:rsidRPr="00B06BCB" w:rsidRDefault="001629C6">
      <w:pPr>
        <w:spacing w:after="262"/>
        <w:ind w:left="1270" w:right="1"/>
        <w:rPr>
          <w:color w:val="000000" w:themeColor="text1"/>
        </w:rPr>
      </w:pPr>
      <w:r w:rsidRPr="00B06BCB">
        <w:rPr>
          <w:color w:val="000000" w:themeColor="text1"/>
        </w:rPr>
        <w:t>10)Примеры применения техник активного слушания</w:t>
      </w:r>
    </w:p>
    <w:p w14:paraId="450CD76D" w14:textId="77777777" w:rsidR="00C61E02" w:rsidRPr="00B06BCB" w:rsidRDefault="001629C6">
      <w:pPr>
        <w:ind w:left="1270" w:right="5"/>
        <w:jc w:val="left"/>
        <w:rPr>
          <w:color w:val="000000" w:themeColor="text1"/>
        </w:rPr>
      </w:pPr>
      <w:r w:rsidRPr="00B06BCB">
        <w:rPr>
          <w:b/>
          <w:color w:val="000000" w:themeColor="text1"/>
        </w:rPr>
        <w:t>Типовые оценочные материалы по теме 4</w:t>
      </w:r>
    </w:p>
    <w:p w14:paraId="18B1427F" w14:textId="77777777" w:rsidR="00C61E02" w:rsidRPr="00B06BCB" w:rsidRDefault="001629C6">
      <w:pPr>
        <w:ind w:left="1270" w:right="5"/>
        <w:jc w:val="left"/>
        <w:rPr>
          <w:color w:val="000000" w:themeColor="text1"/>
        </w:rPr>
      </w:pPr>
      <w:r w:rsidRPr="00B06BCB">
        <w:rPr>
          <w:b/>
          <w:color w:val="000000" w:themeColor="text1"/>
        </w:rPr>
        <w:t>Примерные вопросы для проведения контрольных работ</w:t>
      </w:r>
    </w:p>
    <w:p w14:paraId="2D64D667" w14:textId="77777777" w:rsidR="00C61E02" w:rsidRPr="00B06BCB" w:rsidRDefault="001629C6" w:rsidP="00541BF3">
      <w:pPr>
        <w:numPr>
          <w:ilvl w:val="1"/>
          <w:numId w:val="11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Определение манипуляции</w:t>
      </w:r>
    </w:p>
    <w:p w14:paraId="1081FA4C" w14:textId="77777777" w:rsidR="00C61E02" w:rsidRPr="00B06BCB" w:rsidRDefault="001629C6" w:rsidP="00541BF3">
      <w:pPr>
        <w:numPr>
          <w:ilvl w:val="1"/>
          <w:numId w:val="11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Различие между «манипуляторами» и «</w:t>
      </w:r>
      <w:proofErr w:type="spellStart"/>
      <w:r w:rsidRPr="00B06BCB">
        <w:rPr>
          <w:color w:val="000000" w:themeColor="text1"/>
        </w:rPr>
        <w:t>актуализаторами</w:t>
      </w:r>
      <w:proofErr w:type="spellEnd"/>
      <w:r w:rsidRPr="00B06BCB">
        <w:rPr>
          <w:color w:val="000000" w:themeColor="text1"/>
        </w:rPr>
        <w:t>»</w:t>
      </w:r>
    </w:p>
    <w:p w14:paraId="656BF705" w14:textId="77777777" w:rsidR="00C61E02" w:rsidRPr="00B06BCB" w:rsidRDefault="001629C6" w:rsidP="00541BF3">
      <w:pPr>
        <w:numPr>
          <w:ilvl w:val="1"/>
          <w:numId w:val="11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Коммуникативная схема манипуляции. Особенности распознавания целей коммуникатора при манипуляции</w:t>
      </w:r>
    </w:p>
    <w:p w14:paraId="79F06A9B" w14:textId="77777777" w:rsidR="00C61E02" w:rsidRPr="00B06BCB" w:rsidRDefault="001629C6" w:rsidP="00541BF3">
      <w:pPr>
        <w:numPr>
          <w:ilvl w:val="1"/>
          <w:numId w:val="11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Классификация психологических уловок</w:t>
      </w:r>
    </w:p>
    <w:p w14:paraId="1736BCD0" w14:textId="77777777" w:rsidR="00C61E02" w:rsidRPr="00B06BCB" w:rsidRDefault="001629C6" w:rsidP="00541BF3">
      <w:pPr>
        <w:numPr>
          <w:ilvl w:val="1"/>
          <w:numId w:val="11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Принципы работы вербальных уловок</w:t>
      </w:r>
    </w:p>
    <w:p w14:paraId="29F63ED2" w14:textId="77777777" w:rsidR="00C61E02" w:rsidRPr="00B06BCB" w:rsidRDefault="001629C6" w:rsidP="00541BF3">
      <w:pPr>
        <w:numPr>
          <w:ilvl w:val="1"/>
          <w:numId w:val="11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lastRenderedPageBreak/>
        <w:t>Примеры ситуаций с использованием вербальных уловок 7) Формы и виды манипулятивного воздействия.</w:t>
      </w:r>
    </w:p>
    <w:p w14:paraId="66D4CE29" w14:textId="77777777" w:rsidR="00C61E02" w:rsidRPr="00B06BCB" w:rsidRDefault="001629C6" w:rsidP="00541BF3">
      <w:pPr>
        <w:numPr>
          <w:ilvl w:val="1"/>
          <w:numId w:val="12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Суггестия и ее механизмы</w:t>
      </w:r>
    </w:p>
    <w:p w14:paraId="0CF5ECDD" w14:textId="77777777" w:rsidR="00C61E02" w:rsidRPr="00B06BCB" w:rsidRDefault="001629C6" w:rsidP="00541BF3">
      <w:pPr>
        <w:numPr>
          <w:ilvl w:val="1"/>
          <w:numId w:val="12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Распознавание манипуляции в переговорном процессе</w:t>
      </w:r>
    </w:p>
    <w:p w14:paraId="518C9853" w14:textId="77777777" w:rsidR="00C61E02" w:rsidRPr="00B06BCB" w:rsidRDefault="001629C6">
      <w:pPr>
        <w:spacing w:after="262"/>
        <w:ind w:left="1270" w:right="1"/>
        <w:rPr>
          <w:color w:val="000000" w:themeColor="text1"/>
        </w:rPr>
      </w:pPr>
      <w:r w:rsidRPr="00B06BCB">
        <w:rPr>
          <w:color w:val="000000" w:themeColor="text1"/>
        </w:rPr>
        <w:t>10)Психолингвистические приемы манипулирования</w:t>
      </w:r>
    </w:p>
    <w:p w14:paraId="19BC9148" w14:textId="77777777" w:rsidR="00C61E02" w:rsidRPr="00B06BCB" w:rsidRDefault="001629C6">
      <w:pPr>
        <w:ind w:left="1270" w:right="5"/>
        <w:jc w:val="left"/>
        <w:rPr>
          <w:color w:val="000000" w:themeColor="text1"/>
        </w:rPr>
      </w:pPr>
      <w:r w:rsidRPr="00B06BCB">
        <w:rPr>
          <w:b/>
          <w:color w:val="000000" w:themeColor="text1"/>
        </w:rPr>
        <w:t>Типовые оценочные материалы по теме 5</w:t>
      </w:r>
    </w:p>
    <w:p w14:paraId="721E248F" w14:textId="77777777" w:rsidR="00C61E02" w:rsidRPr="00B06BCB" w:rsidRDefault="001629C6">
      <w:pPr>
        <w:ind w:left="1270" w:right="5"/>
        <w:jc w:val="left"/>
        <w:rPr>
          <w:color w:val="000000" w:themeColor="text1"/>
        </w:rPr>
      </w:pPr>
      <w:r w:rsidRPr="00B06BCB">
        <w:rPr>
          <w:b/>
          <w:color w:val="000000" w:themeColor="text1"/>
        </w:rPr>
        <w:t>Примерные вопросы для проведения контрольных работ</w:t>
      </w:r>
    </w:p>
    <w:p w14:paraId="49941F00" w14:textId="77777777" w:rsidR="00C61E02" w:rsidRPr="00B06BCB" w:rsidRDefault="001629C6" w:rsidP="00541BF3">
      <w:pPr>
        <w:numPr>
          <w:ilvl w:val="1"/>
          <w:numId w:val="9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Определение медиации</w:t>
      </w:r>
    </w:p>
    <w:p w14:paraId="52762036" w14:textId="77777777" w:rsidR="00C61E02" w:rsidRPr="00B06BCB" w:rsidRDefault="001629C6" w:rsidP="00541BF3">
      <w:pPr>
        <w:numPr>
          <w:ilvl w:val="1"/>
          <w:numId w:val="9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Этапы медиации</w:t>
      </w:r>
    </w:p>
    <w:p w14:paraId="18BE8FF6" w14:textId="77777777" w:rsidR="00C61E02" w:rsidRPr="00B06BCB" w:rsidRDefault="001629C6" w:rsidP="00541BF3">
      <w:pPr>
        <w:numPr>
          <w:ilvl w:val="1"/>
          <w:numId w:val="9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Методы правового регулирования отношений в сфере медиации</w:t>
      </w:r>
    </w:p>
    <w:p w14:paraId="61A589C3" w14:textId="77777777" w:rsidR="00C61E02" w:rsidRPr="00B06BCB" w:rsidRDefault="001629C6" w:rsidP="00541BF3">
      <w:pPr>
        <w:numPr>
          <w:ilvl w:val="1"/>
          <w:numId w:val="9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Факторы, сдерживающие развитие медиации в России</w:t>
      </w:r>
    </w:p>
    <w:p w14:paraId="26A2DCED" w14:textId="77777777" w:rsidR="00C61E02" w:rsidRPr="00B06BCB" w:rsidRDefault="001629C6" w:rsidP="00541BF3">
      <w:pPr>
        <w:numPr>
          <w:ilvl w:val="1"/>
          <w:numId w:val="9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Сферы применения медиации</w:t>
      </w:r>
    </w:p>
    <w:p w14:paraId="510236D4" w14:textId="77777777" w:rsidR="00C61E02" w:rsidRPr="00B06BCB" w:rsidRDefault="001629C6" w:rsidP="00541BF3">
      <w:pPr>
        <w:numPr>
          <w:ilvl w:val="1"/>
          <w:numId w:val="9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Основные закономерности применения уступок</w:t>
      </w:r>
    </w:p>
    <w:p w14:paraId="5CFE4ED6" w14:textId="77777777" w:rsidR="00C61E02" w:rsidRPr="00B06BCB" w:rsidRDefault="001629C6" w:rsidP="00541BF3">
      <w:pPr>
        <w:numPr>
          <w:ilvl w:val="1"/>
          <w:numId w:val="9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Основные переговорные стратегии и условия их применения</w:t>
      </w:r>
    </w:p>
    <w:p w14:paraId="23235032" w14:textId="77777777" w:rsidR="00C61E02" w:rsidRPr="00B06BCB" w:rsidRDefault="001629C6" w:rsidP="00541BF3">
      <w:pPr>
        <w:numPr>
          <w:ilvl w:val="1"/>
          <w:numId w:val="9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Неявные факторы, способствующие успеху в переговорном процессе</w:t>
      </w:r>
    </w:p>
    <w:p w14:paraId="1CC84996" w14:textId="77777777" w:rsidR="00C61E02" w:rsidRPr="00B06BCB" w:rsidRDefault="001629C6" w:rsidP="00541BF3">
      <w:pPr>
        <w:numPr>
          <w:ilvl w:val="1"/>
          <w:numId w:val="9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Виды обратной связи</w:t>
      </w:r>
    </w:p>
    <w:p w14:paraId="4ABBB48B" w14:textId="77777777" w:rsidR="00C61E02" w:rsidRPr="00B06BCB" w:rsidRDefault="001629C6">
      <w:pPr>
        <w:spacing w:after="262"/>
        <w:ind w:left="1270" w:right="1"/>
        <w:rPr>
          <w:color w:val="000000" w:themeColor="text1"/>
        </w:rPr>
      </w:pPr>
      <w:r w:rsidRPr="00B06BCB">
        <w:rPr>
          <w:color w:val="000000" w:themeColor="text1"/>
        </w:rPr>
        <w:t>10)Принципы негативной обратной связи</w:t>
      </w:r>
    </w:p>
    <w:p w14:paraId="1E0A030D" w14:textId="77777777" w:rsidR="00C61E02" w:rsidRPr="00B06BCB" w:rsidRDefault="001629C6">
      <w:pPr>
        <w:ind w:left="535" w:right="5"/>
        <w:jc w:val="left"/>
        <w:rPr>
          <w:color w:val="000000" w:themeColor="text1"/>
        </w:rPr>
      </w:pPr>
      <w:r w:rsidRPr="00B06BCB">
        <w:rPr>
          <w:b/>
          <w:color w:val="000000" w:themeColor="text1"/>
        </w:rPr>
        <w:t>Типовые оценочные материалы по теме 6</w:t>
      </w:r>
    </w:p>
    <w:p w14:paraId="0123D94D" w14:textId="77777777" w:rsidR="00C61E02" w:rsidRPr="00B06BCB" w:rsidRDefault="001629C6">
      <w:pPr>
        <w:ind w:left="535" w:right="5"/>
        <w:jc w:val="left"/>
        <w:rPr>
          <w:color w:val="000000" w:themeColor="text1"/>
        </w:rPr>
      </w:pPr>
      <w:r w:rsidRPr="00B06BCB">
        <w:rPr>
          <w:b/>
          <w:color w:val="000000" w:themeColor="text1"/>
        </w:rPr>
        <w:t xml:space="preserve">Примерная тематика рефератов </w:t>
      </w:r>
    </w:p>
    <w:p w14:paraId="4EC4DDEB" w14:textId="77777777" w:rsidR="00C61E02" w:rsidRPr="00B06BCB" w:rsidRDefault="001629C6" w:rsidP="00541BF3">
      <w:pPr>
        <w:numPr>
          <w:ilvl w:val="0"/>
          <w:numId w:val="14"/>
        </w:numPr>
        <w:ind w:right="1" w:hanging="768"/>
        <w:rPr>
          <w:color w:val="000000" w:themeColor="text1"/>
        </w:rPr>
      </w:pPr>
      <w:r w:rsidRPr="00B06BCB">
        <w:rPr>
          <w:color w:val="000000" w:themeColor="text1"/>
        </w:rPr>
        <w:t>Протокол ведения международных переговоров</w:t>
      </w:r>
    </w:p>
    <w:p w14:paraId="71824D18" w14:textId="77777777" w:rsidR="00C61E02" w:rsidRPr="00B06BCB" w:rsidRDefault="001629C6" w:rsidP="00541BF3">
      <w:pPr>
        <w:numPr>
          <w:ilvl w:val="0"/>
          <w:numId w:val="14"/>
        </w:numPr>
        <w:ind w:right="1" w:hanging="768"/>
        <w:rPr>
          <w:color w:val="000000" w:themeColor="text1"/>
        </w:rPr>
      </w:pPr>
      <w:r w:rsidRPr="00B06BCB">
        <w:rPr>
          <w:color w:val="000000" w:themeColor="text1"/>
        </w:rPr>
        <w:t>Особенности переговорного процесса с представителями исламских стран</w:t>
      </w:r>
    </w:p>
    <w:p w14:paraId="2ED491EC" w14:textId="77777777" w:rsidR="00C61E02" w:rsidRPr="00B06BCB" w:rsidRDefault="001629C6" w:rsidP="00541BF3">
      <w:pPr>
        <w:numPr>
          <w:ilvl w:val="0"/>
          <w:numId w:val="14"/>
        </w:numPr>
        <w:ind w:right="1" w:hanging="768"/>
        <w:rPr>
          <w:color w:val="000000" w:themeColor="text1"/>
        </w:rPr>
      </w:pPr>
      <w:r w:rsidRPr="00B06BCB">
        <w:rPr>
          <w:color w:val="000000" w:themeColor="text1"/>
        </w:rPr>
        <w:t>Особенности переговорного процесса с представителями Германии</w:t>
      </w:r>
    </w:p>
    <w:p w14:paraId="2BEEDC7C" w14:textId="77777777" w:rsidR="00C61E02" w:rsidRPr="00B06BCB" w:rsidRDefault="001629C6" w:rsidP="00541BF3">
      <w:pPr>
        <w:numPr>
          <w:ilvl w:val="0"/>
          <w:numId w:val="14"/>
        </w:numPr>
        <w:ind w:right="1" w:hanging="768"/>
        <w:rPr>
          <w:color w:val="000000" w:themeColor="text1"/>
        </w:rPr>
      </w:pPr>
      <w:r w:rsidRPr="00B06BCB">
        <w:rPr>
          <w:color w:val="000000" w:themeColor="text1"/>
        </w:rPr>
        <w:t>Особенности переговорного процесса с представителями США</w:t>
      </w:r>
    </w:p>
    <w:p w14:paraId="058D3B0C" w14:textId="77777777" w:rsidR="00C61E02" w:rsidRPr="00B06BCB" w:rsidRDefault="001629C6" w:rsidP="00541BF3">
      <w:pPr>
        <w:numPr>
          <w:ilvl w:val="0"/>
          <w:numId w:val="14"/>
        </w:numPr>
        <w:ind w:right="1" w:hanging="768"/>
        <w:rPr>
          <w:color w:val="000000" w:themeColor="text1"/>
        </w:rPr>
      </w:pPr>
      <w:r w:rsidRPr="00B06BCB">
        <w:rPr>
          <w:color w:val="000000" w:themeColor="text1"/>
        </w:rPr>
        <w:t>Особенности переговорного процесса с представителями Китая</w:t>
      </w:r>
    </w:p>
    <w:p w14:paraId="161EDF1A" w14:textId="77777777" w:rsidR="00C61E02" w:rsidRPr="00B06BCB" w:rsidRDefault="001629C6" w:rsidP="00541BF3">
      <w:pPr>
        <w:numPr>
          <w:ilvl w:val="0"/>
          <w:numId w:val="14"/>
        </w:numPr>
        <w:ind w:right="1" w:hanging="768"/>
        <w:rPr>
          <w:color w:val="000000" w:themeColor="text1"/>
        </w:rPr>
      </w:pPr>
      <w:r w:rsidRPr="00B06BCB">
        <w:rPr>
          <w:color w:val="000000" w:themeColor="text1"/>
        </w:rPr>
        <w:t>Особенности переговорного процесса с представителями Испании</w:t>
      </w:r>
    </w:p>
    <w:p w14:paraId="3961B493" w14:textId="77777777" w:rsidR="00C61E02" w:rsidRPr="00B06BCB" w:rsidRDefault="001629C6" w:rsidP="00541BF3">
      <w:pPr>
        <w:numPr>
          <w:ilvl w:val="0"/>
          <w:numId w:val="14"/>
        </w:numPr>
        <w:ind w:right="1" w:hanging="768"/>
        <w:rPr>
          <w:color w:val="000000" w:themeColor="text1"/>
        </w:rPr>
      </w:pPr>
      <w:r w:rsidRPr="00B06BCB">
        <w:rPr>
          <w:color w:val="000000" w:themeColor="text1"/>
        </w:rPr>
        <w:t>Особенности переговорного процесса с представителями Греции</w:t>
      </w:r>
    </w:p>
    <w:p w14:paraId="745933DB" w14:textId="77777777" w:rsidR="00C61E02" w:rsidRPr="00B06BCB" w:rsidRDefault="001629C6" w:rsidP="00541BF3">
      <w:pPr>
        <w:numPr>
          <w:ilvl w:val="0"/>
          <w:numId w:val="14"/>
        </w:numPr>
        <w:ind w:right="1" w:hanging="768"/>
        <w:rPr>
          <w:color w:val="000000" w:themeColor="text1"/>
        </w:rPr>
      </w:pPr>
      <w:r w:rsidRPr="00B06BCB">
        <w:rPr>
          <w:color w:val="000000" w:themeColor="text1"/>
        </w:rPr>
        <w:t>Особенности переговорного процесса с представителями Японии</w:t>
      </w:r>
    </w:p>
    <w:p w14:paraId="1D274B34" w14:textId="77777777" w:rsidR="00C61E02" w:rsidRPr="00B06BCB" w:rsidRDefault="001629C6" w:rsidP="00541BF3">
      <w:pPr>
        <w:numPr>
          <w:ilvl w:val="0"/>
          <w:numId w:val="14"/>
        </w:numPr>
        <w:ind w:right="1" w:hanging="768"/>
        <w:rPr>
          <w:color w:val="000000" w:themeColor="text1"/>
        </w:rPr>
      </w:pPr>
      <w:r w:rsidRPr="00B06BCB">
        <w:rPr>
          <w:color w:val="000000" w:themeColor="text1"/>
        </w:rPr>
        <w:t>Особенности переговорного процесса с представителями балканских стран</w:t>
      </w:r>
    </w:p>
    <w:p w14:paraId="077CBA13" w14:textId="77777777" w:rsidR="00C61E02" w:rsidRPr="00B06BCB" w:rsidRDefault="001629C6" w:rsidP="00541BF3">
      <w:pPr>
        <w:numPr>
          <w:ilvl w:val="0"/>
          <w:numId w:val="14"/>
        </w:numPr>
        <w:spacing w:after="269"/>
        <w:ind w:right="1" w:hanging="768"/>
        <w:rPr>
          <w:color w:val="000000" w:themeColor="text1"/>
        </w:rPr>
      </w:pPr>
      <w:r w:rsidRPr="00B06BCB">
        <w:rPr>
          <w:color w:val="000000" w:themeColor="text1"/>
        </w:rPr>
        <w:t>Особенности переговорного процесса с представителями Великобритании</w:t>
      </w:r>
    </w:p>
    <w:p w14:paraId="56FB1682" w14:textId="478AB04B" w:rsidR="00C61E02" w:rsidRPr="00B06BCB" w:rsidRDefault="001629C6">
      <w:pPr>
        <w:spacing w:after="266"/>
        <w:ind w:left="1245" w:right="1686" w:hanging="720"/>
        <w:jc w:val="left"/>
        <w:rPr>
          <w:color w:val="000000" w:themeColor="text1"/>
        </w:rPr>
      </w:pPr>
      <w:r w:rsidRPr="00B06BCB">
        <w:rPr>
          <w:b/>
          <w:color w:val="000000" w:themeColor="text1"/>
        </w:rPr>
        <w:t xml:space="preserve">Перечень примерных вопросов итогового тестирования </w:t>
      </w:r>
    </w:p>
    <w:p w14:paraId="799B6E7C" w14:textId="77777777" w:rsidR="00C61E02" w:rsidRPr="00B06BCB" w:rsidRDefault="001629C6" w:rsidP="00541BF3">
      <w:pPr>
        <w:numPr>
          <w:ilvl w:val="1"/>
          <w:numId w:val="14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Переговоры</w:t>
      </w:r>
      <w:proofErr w:type="gramStart"/>
      <w:r w:rsidRPr="00B06BCB">
        <w:rPr>
          <w:color w:val="000000" w:themeColor="text1"/>
        </w:rPr>
        <w:t>- это</w:t>
      </w:r>
      <w:proofErr w:type="gramEnd"/>
    </w:p>
    <w:p w14:paraId="5AEA9583" w14:textId="77777777" w:rsidR="00C61E02" w:rsidRPr="00B06BCB" w:rsidRDefault="001629C6" w:rsidP="00541BF3">
      <w:pPr>
        <w:numPr>
          <w:ilvl w:val="2"/>
          <w:numId w:val="14"/>
        </w:numPr>
        <w:ind w:right="1" w:hanging="282"/>
        <w:rPr>
          <w:color w:val="000000" w:themeColor="text1"/>
        </w:rPr>
      </w:pPr>
      <w:r w:rsidRPr="00B06BCB">
        <w:rPr>
          <w:color w:val="000000" w:themeColor="text1"/>
        </w:rPr>
        <w:t>Коммуникация людей, направленная на утверждение своих интересов</w:t>
      </w:r>
    </w:p>
    <w:p w14:paraId="7476B634" w14:textId="77777777" w:rsidR="00C61E02" w:rsidRPr="00B06BCB" w:rsidRDefault="001629C6" w:rsidP="00541BF3">
      <w:pPr>
        <w:numPr>
          <w:ilvl w:val="2"/>
          <w:numId w:val="14"/>
        </w:numPr>
        <w:ind w:right="1" w:hanging="282"/>
        <w:rPr>
          <w:color w:val="000000" w:themeColor="text1"/>
        </w:rPr>
      </w:pPr>
      <w:r w:rsidRPr="00B06BCB">
        <w:rPr>
          <w:color w:val="000000" w:themeColor="text1"/>
        </w:rPr>
        <w:t>Процесс обмена информацией</w:t>
      </w:r>
    </w:p>
    <w:p w14:paraId="0938CD26" w14:textId="77777777" w:rsidR="00C61E02" w:rsidRPr="00B06BCB" w:rsidRDefault="001629C6" w:rsidP="00541BF3">
      <w:pPr>
        <w:numPr>
          <w:ilvl w:val="2"/>
          <w:numId w:val="14"/>
        </w:numPr>
        <w:ind w:right="1" w:hanging="282"/>
        <w:rPr>
          <w:color w:val="000000" w:themeColor="text1"/>
        </w:rPr>
      </w:pPr>
      <w:r w:rsidRPr="00B06BCB">
        <w:rPr>
          <w:color w:val="000000" w:themeColor="text1"/>
        </w:rPr>
        <w:t>Способ общения, направленный на достижение согласия в ситуации, когда у</w:t>
      </w:r>
    </w:p>
    <w:p w14:paraId="6322DFC7" w14:textId="77777777" w:rsidR="00C61E02" w:rsidRPr="00B06BCB" w:rsidRDefault="001629C6">
      <w:pPr>
        <w:ind w:left="1270" w:right="1"/>
        <w:rPr>
          <w:color w:val="000000" w:themeColor="text1"/>
        </w:rPr>
      </w:pPr>
      <w:r w:rsidRPr="00B06BCB">
        <w:rPr>
          <w:color w:val="000000" w:themeColor="text1"/>
        </w:rPr>
        <w:t>сторон есть как общие, так и противоположные интересы</w:t>
      </w:r>
    </w:p>
    <w:p w14:paraId="4BEFBF3E" w14:textId="77777777" w:rsidR="00C61E02" w:rsidRPr="00B06BCB" w:rsidRDefault="001629C6" w:rsidP="00541BF3">
      <w:pPr>
        <w:numPr>
          <w:ilvl w:val="2"/>
          <w:numId w:val="14"/>
        </w:numPr>
        <w:spacing w:after="269"/>
        <w:ind w:right="1" w:hanging="282"/>
        <w:rPr>
          <w:color w:val="000000" w:themeColor="text1"/>
        </w:rPr>
      </w:pPr>
      <w:r w:rsidRPr="00B06BCB">
        <w:rPr>
          <w:color w:val="000000" w:themeColor="text1"/>
        </w:rPr>
        <w:t>Нет верного ответа</w:t>
      </w:r>
    </w:p>
    <w:p w14:paraId="47888138" w14:textId="77777777" w:rsidR="00C61E02" w:rsidRPr="00B06BCB" w:rsidRDefault="001629C6" w:rsidP="00541BF3">
      <w:pPr>
        <w:numPr>
          <w:ilvl w:val="1"/>
          <w:numId w:val="14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Диалог</w:t>
      </w:r>
      <w:proofErr w:type="gramStart"/>
      <w:r w:rsidRPr="00B06BCB">
        <w:rPr>
          <w:color w:val="000000" w:themeColor="text1"/>
        </w:rPr>
        <w:t>- это</w:t>
      </w:r>
      <w:proofErr w:type="gramEnd"/>
    </w:p>
    <w:p w14:paraId="5AD2170F" w14:textId="77777777" w:rsidR="00C61E02" w:rsidRPr="00B06BCB" w:rsidRDefault="001629C6" w:rsidP="00541BF3">
      <w:pPr>
        <w:numPr>
          <w:ilvl w:val="2"/>
          <w:numId w:val="14"/>
        </w:numPr>
        <w:ind w:right="1" w:hanging="282"/>
        <w:rPr>
          <w:color w:val="000000" w:themeColor="text1"/>
        </w:rPr>
      </w:pPr>
      <w:r w:rsidRPr="00B06BCB">
        <w:rPr>
          <w:color w:val="000000" w:themeColor="text1"/>
        </w:rPr>
        <w:t>процесс общения, обычно языкового, между двумя или более лицами</w:t>
      </w:r>
    </w:p>
    <w:p w14:paraId="48CB92DC" w14:textId="77777777" w:rsidR="00C61E02" w:rsidRPr="00B06BCB" w:rsidRDefault="001629C6" w:rsidP="00541BF3">
      <w:pPr>
        <w:numPr>
          <w:ilvl w:val="2"/>
          <w:numId w:val="14"/>
        </w:numPr>
        <w:ind w:right="1" w:hanging="282"/>
        <w:rPr>
          <w:color w:val="000000" w:themeColor="text1"/>
        </w:rPr>
      </w:pPr>
      <w:r w:rsidRPr="00B06BCB">
        <w:rPr>
          <w:color w:val="000000" w:themeColor="text1"/>
        </w:rPr>
        <w:t xml:space="preserve">это речевое произведение, принадлежащее одному говорящему, а также </w:t>
      </w:r>
    </w:p>
    <w:p w14:paraId="44CDD7CA" w14:textId="77777777" w:rsidR="00C61E02" w:rsidRPr="00B06BCB" w:rsidRDefault="001629C6">
      <w:pPr>
        <w:ind w:left="1258" w:right="1"/>
        <w:rPr>
          <w:color w:val="000000" w:themeColor="text1"/>
        </w:rPr>
      </w:pPr>
      <w:r w:rsidRPr="00B06BCB">
        <w:rPr>
          <w:color w:val="000000" w:themeColor="text1"/>
        </w:rPr>
        <w:t>само его говорение</w:t>
      </w:r>
    </w:p>
    <w:p w14:paraId="27DC405E" w14:textId="77777777" w:rsidR="00C61E02" w:rsidRPr="00B06BCB" w:rsidRDefault="001629C6" w:rsidP="00541BF3">
      <w:pPr>
        <w:numPr>
          <w:ilvl w:val="2"/>
          <w:numId w:val="14"/>
        </w:numPr>
        <w:ind w:right="1" w:hanging="282"/>
        <w:rPr>
          <w:color w:val="000000" w:themeColor="text1"/>
        </w:rPr>
      </w:pPr>
      <w:r w:rsidRPr="00B06BCB">
        <w:rPr>
          <w:color w:val="000000" w:themeColor="text1"/>
        </w:rPr>
        <w:t>процесс общения строго между двумя людьми</w:t>
      </w:r>
    </w:p>
    <w:p w14:paraId="479E23C6" w14:textId="77777777" w:rsidR="00C61E02" w:rsidRPr="00B06BCB" w:rsidRDefault="001629C6" w:rsidP="00541BF3">
      <w:pPr>
        <w:numPr>
          <w:ilvl w:val="2"/>
          <w:numId w:val="14"/>
        </w:numPr>
        <w:spacing w:after="269"/>
        <w:ind w:right="1" w:hanging="282"/>
        <w:rPr>
          <w:color w:val="000000" w:themeColor="text1"/>
        </w:rPr>
      </w:pPr>
      <w:r w:rsidRPr="00B06BCB">
        <w:rPr>
          <w:color w:val="000000" w:themeColor="text1"/>
        </w:rPr>
        <w:t>все ответы верны</w:t>
      </w:r>
    </w:p>
    <w:p w14:paraId="18CF43AA" w14:textId="77777777" w:rsidR="00C61E02" w:rsidRPr="00B06BCB" w:rsidRDefault="001629C6" w:rsidP="00541BF3">
      <w:pPr>
        <w:numPr>
          <w:ilvl w:val="1"/>
          <w:numId w:val="14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Медиация – это</w:t>
      </w:r>
    </w:p>
    <w:p w14:paraId="62639757" w14:textId="77777777" w:rsidR="00C61E02" w:rsidRPr="00B06BCB" w:rsidRDefault="001629C6" w:rsidP="00541BF3">
      <w:pPr>
        <w:numPr>
          <w:ilvl w:val="2"/>
          <w:numId w:val="14"/>
        </w:numPr>
        <w:ind w:right="1" w:hanging="282"/>
        <w:rPr>
          <w:color w:val="000000" w:themeColor="text1"/>
        </w:rPr>
      </w:pPr>
      <w:r w:rsidRPr="00B06BCB">
        <w:rPr>
          <w:color w:val="000000" w:themeColor="text1"/>
        </w:rPr>
        <w:lastRenderedPageBreak/>
        <w:t xml:space="preserve">форма судебного разрешения споров </w:t>
      </w:r>
    </w:p>
    <w:p w14:paraId="21B1C27E" w14:textId="77777777" w:rsidR="00C61E02" w:rsidRPr="00B06BCB" w:rsidRDefault="001629C6" w:rsidP="00541BF3">
      <w:pPr>
        <w:numPr>
          <w:ilvl w:val="2"/>
          <w:numId w:val="14"/>
        </w:numPr>
        <w:ind w:right="1" w:hanging="282"/>
        <w:rPr>
          <w:color w:val="000000" w:themeColor="text1"/>
        </w:rPr>
      </w:pPr>
      <w:r w:rsidRPr="00B06BCB">
        <w:rPr>
          <w:color w:val="000000" w:themeColor="text1"/>
        </w:rPr>
        <w:t>форма судебного разрешения споров с помощью посредников</w:t>
      </w:r>
    </w:p>
    <w:p w14:paraId="3B7F261A" w14:textId="77777777" w:rsidR="00C61E02" w:rsidRPr="00B06BCB" w:rsidRDefault="001629C6" w:rsidP="00541BF3">
      <w:pPr>
        <w:numPr>
          <w:ilvl w:val="2"/>
          <w:numId w:val="14"/>
        </w:numPr>
        <w:ind w:right="1" w:hanging="282"/>
        <w:rPr>
          <w:color w:val="000000" w:themeColor="text1"/>
        </w:rPr>
      </w:pPr>
      <w:r w:rsidRPr="00B06BCB">
        <w:rPr>
          <w:color w:val="000000" w:themeColor="text1"/>
        </w:rPr>
        <w:t>форма внесудебного разрешения споров без помощи иных лиц</w:t>
      </w:r>
    </w:p>
    <w:p w14:paraId="17E5947B" w14:textId="77777777" w:rsidR="00C61E02" w:rsidRPr="00B06BCB" w:rsidRDefault="001629C6" w:rsidP="00541BF3">
      <w:pPr>
        <w:numPr>
          <w:ilvl w:val="2"/>
          <w:numId w:val="14"/>
        </w:numPr>
        <w:ind w:right="1" w:hanging="282"/>
        <w:rPr>
          <w:color w:val="000000" w:themeColor="text1"/>
        </w:rPr>
      </w:pPr>
      <w:r w:rsidRPr="00B06BCB">
        <w:rPr>
          <w:color w:val="000000" w:themeColor="text1"/>
        </w:rPr>
        <w:t xml:space="preserve">форма внесудебного разрешения споров с помощью третьей нейтральной </w:t>
      </w:r>
    </w:p>
    <w:p w14:paraId="5D7DEEC6" w14:textId="77777777" w:rsidR="00C61E02" w:rsidRPr="00B06BCB" w:rsidRDefault="001629C6">
      <w:pPr>
        <w:spacing w:after="262"/>
        <w:ind w:left="1270" w:right="1"/>
        <w:rPr>
          <w:color w:val="000000" w:themeColor="text1"/>
        </w:rPr>
      </w:pPr>
      <w:r w:rsidRPr="00B06BCB">
        <w:rPr>
          <w:color w:val="000000" w:themeColor="text1"/>
        </w:rPr>
        <w:t>беспристрастной стороны</w:t>
      </w:r>
    </w:p>
    <w:p w14:paraId="433E15B2" w14:textId="77777777" w:rsidR="00C61E02" w:rsidRPr="00B06BCB" w:rsidRDefault="001629C6" w:rsidP="00541BF3">
      <w:pPr>
        <w:numPr>
          <w:ilvl w:val="1"/>
          <w:numId w:val="14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На основании теории Дж. Нэша выделяют:</w:t>
      </w:r>
    </w:p>
    <w:p w14:paraId="3FD3197E" w14:textId="77777777" w:rsidR="00C61E02" w:rsidRPr="00B06BCB" w:rsidRDefault="001629C6" w:rsidP="00541BF3">
      <w:pPr>
        <w:numPr>
          <w:ilvl w:val="2"/>
          <w:numId w:val="14"/>
        </w:numPr>
        <w:ind w:right="1" w:hanging="282"/>
        <w:rPr>
          <w:color w:val="000000" w:themeColor="text1"/>
        </w:rPr>
      </w:pPr>
      <w:r w:rsidRPr="00B06BCB">
        <w:rPr>
          <w:color w:val="000000" w:themeColor="text1"/>
        </w:rPr>
        <w:t>Кооперативное и некооперативное поведение</w:t>
      </w:r>
    </w:p>
    <w:p w14:paraId="2085C9B9" w14:textId="77777777" w:rsidR="00C61E02" w:rsidRPr="00B06BCB" w:rsidRDefault="001629C6" w:rsidP="00541BF3">
      <w:pPr>
        <w:numPr>
          <w:ilvl w:val="2"/>
          <w:numId w:val="14"/>
        </w:numPr>
        <w:ind w:right="1" w:hanging="282"/>
        <w:rPr>
          <w:color w:val="000000" w:themeColor="text1"/>
        </w:rPr>
      </w:pPr>
      <w:r w:rsidRPr="00B06BCB">
        <w:rPr>
          <w:color w:val="000000" w:themeColor="text1"/>
        </w:rPr>
        <w:t>Конструктивное и деструктивное поведение</w:t>
      </w:r>
    </w:p>
    <w:p w14:paraId="4798749B" w14:textId="77777777" w:rsidR="00C61E02" w:rsidRPr="00B06BCB" w:rsidRDefault="001629C6" w:rsidP="00541BF3">
      <w:pPr>
        <w:numPr>
          <w:ilvl w:val="2"/>
          <w:numId w:val="14"/>
        </w:numPr>
        <w:ind w:right="1" w:hanging="282"/>
        <w:rPr>
          <w:color w:val="000000" w:themeColor="text1"/>
        </w:rPr>
      </w:pPr>
      <w:r w:rsidRPr="00B06BCB">
        <w:rPr>
          <w:color w:val="000000" w:themeColor="text1"/>
        </w:rPr>
        <w:t xml:space="preserve">Конкурирующее и </w:t>
      </w:r>
      <w:proofErr w:type="spellStart"/>
      <w:r w:rsidRPr="00B06BCB">
        <w:rPr>
          <w:color w:val="000000" w:themeColor="text1"/>
        </w:rPr>
        <w:t>совладающее</w:t>
      </w:r>
      <w:proofErr w:type="spellEnd"/>
      <w:r w:rsidRPr="00B06BCB">
        <w:rPr>
          <w:color w:val="000000" w:themeColor="text1"/>
        </w:rPr>
        <w:t xml:space="preserve"> поведение</w:t>
      </w:r>
    </w:p>
    <w:p w14:paraId="3EBE3334" w14:textId="77777777" w:rsidR="00C61E02" w:rsidRPr="00B06BCB" w:rsidRDefault="001629C6" w:rsidP="00541BF3">
      <w:pPr>
        <w:numPr>
          <w:ilvl w:val="2"/>
          <w:numId w:val="14"/>
        </w:numPr>
        <w:spacing w:after="269"/>
        <w:ind w:right="1" w:hanging="282"/>
        <w:rPr>
          <w:color w:val="000000" w:themeColor="text1"/>
        </w:rPr>
      </w:pPr>
      <w:r w:rsidRPr="00B06BCB">
        <w:rPr>
          <w:color w:val="000000" w:themeColor="text1"/>
        </w:rPr>
        <w:t>Созидательное и разрушительное</w:t>
      </w:r>
    </w:p>
    <w:p w14:paraId="21BF2404" w14:textId="77777777" w:rsidR="00C61E02" w:rsidRPr="00B06BCB" w:rsidRDefault="001629C6" w:rsidP="00541BF3">
      <w:pPr>
        <w:numPr>
          <w:ilvl w:val="1"/>
          <w:numId w:val="14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 xml:space="preserve">Лекс и </w:t>
      </w:r>
      <w:proofErr w:type="spellStart"/>
      <w:r w:rsidRPr="00B06BCB">
        <w:rPr>
          <w:color w:val="000000" w:themeColor="text1"/>
        </w:rPr>
        <w:t>Себениус</w:t>
      </w:r>
      <w:proofErr w:type="spellEnd"/>
      <w:r w:rsidRPr="00B06BCB">
        <w:rPr>
          <w:color w:val="000000" w:themeColor="text1"/>
        </w:rPr>
        <w:t xml:space="preserve"> выделяли 2 роли переговорщиков:</w:t>
      </w:r>
    </w:p>
    <w:p w14:paraId="3CD563ED" w14:textId="77777777" w:rsidR="00C61E02" w:rsidRPr="00B06BCB" w:rsidRDefault="001629C6" w:rsidP="00541BF3">
      <w:pPr>
        <w:numPr>
          <w:ilvl w:val="2"/>
          <w:numId w:val="14"/>
        </w:numPr>
        <w:ind w:right="1" w:hanging="282"/>
        <w:rPr>
          <w:color w:val="000000" w:themeColor="text1"/>
        </w:rPr>
      </w:pPr>
      <w:r w:rsidRPr="00B06BCB">
        <w:rPr>
          <w:color w:val="000000" w:themeColor="text1"/>
        </w:rPr>
        <w:t>Прямые и временные</w:t>
      </w:r>
    </w:p>
    <w:p w14:paraId="616756F5" w14:textId="77777777" w:rsidR="00C61E02" w:rsidRPr="00B06BCB" w:rsidRDefault="001629C6" w:rsidP="00541BF3">
      <w:pPr>
        <w:numPr>
          <w:ilvl w:val="2"/>
          <w:numId w:val="14"/>
        </w:numPr>
        <w:ind w:right="1" w:hanging="282"/>
        <w:rPr>
          <w:color w:val="000000" w:themeColor="text1"/>
        </w:rPr>
      </w:pPr>
      <w:r w:rsidRPr="00B06BCB">
        <w:rPr>
          <w:color w:val="000000" w:themeColor="text1"/>
        </w:rPr>
        <w:t>Требовательные и созидательные</w:t>
      </w:r>
    </w:p>
    <w:p w14:paraId="547FE95E" w14:textId="77777777" w:rsidR="00C61E02" w:rsidRPr="00B06BCB" w:rsidRDefault="001629C6" w:rsidP="00541BF3">
      <w:pPr>
        <w:numPr>
          <w:ilvl w:val="2"/>
          <w:numId w:val="14"/>
        </w:numPr>
        <w:ind w:right="1" w:hanging="282"/>
        <w:rPr>
          <w:color w:val="000000" w:themeColor="text1"/>
        </w:rPr>
      </w:pPr>
      <w:r w:rsidRPr="00B06BCB">
        <w:rPr>
          <w:color w:val="000000" w:themeColor="text1"/>
        </w:rPr>
        <w:t>Конструктивные и деструктивные</w:t>
      </w:r>
    </w:p>
    <w:p w14:paraId="4A28985C" w14:textId="77777777" w:rsidR="00C61E02" w:rsidRPr="00B06BCB" w:rsidRDefault="001629C6" w:rsidP="00541BF3">
      <w:pPr>
        <w:numPr>
          <w:ilvl w:val="2"/>
          <w:numId w:val="14"/>
        </w:numPr>
        <w:spacing w:after="269"/>
        <w:ind w:right="1" w:hanging="282"/>
        <w:rPr>
          <w:color w:val="000000" w:themeColor="text1"/>
        </w:rPr>
      </w:pPr>
      <w:proofErr w:type="spellStart"/>
      <w:r w:rsidRPr="00B06BCB">
        <w:rPr>
          <w:color w:val="000000" w:themeColor="text1"/>
        </w:rPr>
        <w:t>Выигрываюшие</w:t>
      </w:r>
      <w:proofErr w:type="spellEnd"/>
      <w:r w:rsidRPr="00B06BCB">
        <w:rPr>
          <w:color w:val="000000" w:themeColor="text1"/>
        </w:rPr>
        <w:t xml:space="preserve"> и проигрывающие</w:t>
      </w:r>
    </w:p>
    <w:p w14:paraId="1269D9C4" w14:textId="77777777" w:rsidR="00C61E02" w:rsidRPr="00B06BCB" w:rsidRDefault="001629C6">
      <w:pPr>
        <w:tabs>
          <w:tab w:val="center" w:pos="640"/>
          <w:tab w:val="center" w:pos="4647"/>
        </w:tabs>
        <w:ind w:left="0" w:firstLine="0"/>
        <w:jc w:val="left"/>
        <w:rPr>
          <w:color w:val="000000" w:themeColor="text1"/>
        </w:rPr>
      </w:pPr>
      <w:r w:rsidRPr="00B06BCB">
        <w:rPr>
          <w:rFonts w:eastAsia="Calibri"/>
          <w:color w:val="000000" w:themeColor="text1"/>
        </w:rPr>
        <w:tab/>
      </w:r>
      <w:r w:rsidRPr="00B06BCB">
        <w:rPr>
          <w:color w:val="000000" w:themeColor="text1"/>
        </w:rPr>
        <w:t>6)</w:t>
      </w:r>
      <w:r w:rsidRPr="00B06BCB">
        <w:rPr>
          <w:color w:val="000000" w:themeColor="text1"/>
        </w:rPr>
        <w:tab/>
        <w:t>Успешные переговоры можно определить следующей тенденцией</w:t>
      </w:r>
    </w:p>
    <w:p w14:paraId="01D3ED9A" w14:textId="77777777" w:rsidR="00C61E02" w:rsidRPr="00B06BCB" w:rsidRDefault="001629C6" w:rsidP="00541BF3">
      <w:pPr>
        <w:numPr>
          <w:ilvl w:val="0"/>
          <w:numId w:val="15"/>
        </w:numPr>
        <w:ind w:right="1" w:hanging="336"/>
        <w:rPr>
          <w:color w:val="000000" w:themeColor="text1"/>
        </w:rPr>
      </w:pPr>
      <w:r w:rsidRPr="00B06BCB">
        <w:rPr>
          <w:color w:val="000000" w:themeColor="text1"/>
        </w:rPr>
        <w:t>разработан контракт</w:t>
      </w:r>
    </w:p>
    <w:p w14:paraId="3A4EE5AB" w14:textId="77777777" w:rsidR="00C61E02" w:rsidRPr="00B06BCB" w:rsidRDefault="001629C6" w:rsidP="00541BF3">
      <w:pPr>
        <w:numPr>
          <w:ilvl w:val="0"/>
          <w:numId w:val="15"/>
        </w:numPr>
        <w:ind w:right="1" w:hanging="336"/>
        <w:rPr>
          <w:color w:val="000000" w:themeColor="text1"/>
        </w:rPr>
      </w:pPr>
      <w:r w:rsidRPr="00B06BCB">
        <w:rPr>
          <w:color w:val="000000" w:themeColor="text1"/>
        </w:rPr>
        <w:t>одна из сторон получила максимальную выгоду</w:t>
      </w:r>
    </w:p>
    <w:p w14:paraId="7FCD97DA" w14:textId="77777777" w:rsidR="00C61E02" w:rsidRPr="00B06BCB" w:rsidRDefault="001629C6" w:rsidP="00541BF3">
      <w:pPr>
        <w:numPr>
          <w:ilvl w:val="0"/>
          <w:numId w:val="15"/>
        </w:numPr>
        <w:ind w:right="1" w:hanging="336"/>
        <w:rPr>
          <w:color w:val="000000" w:themeColor="text1"/>
        </w:rPr>
      </w:pPr>
      <w:r w:rsidRPr="00B06BCB">
        <w:rPr>
          <w:color w:val="000000" w:themeColor="text1"/>
        </w:rPr>
        <w:t>в процессе переговоров высвечиваются общие интересы и принижаются конфликтные</w:t>
      </w:r>
    </w:p>
    <w:p w14:paraId="0D478906" w14:textId="77777777" w:rsidR="00C61E02" w:rsidRPr="00B06BCB" w:rsidRDefault="001629C6" w:rsidP="00541BF3">
      <w:pPr>
        <w:numPr>
          <w:ilvl w:val="0"/>
          <w:numId w:val="15"/>
        </w:numPr>
        <w:spacing w:after="1" w:line="242" w:lineRule="auto"/>
        <w:ind w:right="1" w:hanging="336"/>
        <w:rPr>
          <w:color w:val="000000" w:themeColor="text1"/>
        </w:rPr>
      </w:pPr>
      <w:r w:rsidRPr="00B06BCB">
        <w:rPr>
          <w:color w:val="000000" w:themeColor="text1"/>
        </w:rPr>
        <w:t>в процессе переговоров стороны не обнаруживают разногласий 7) Ф. Гулливер говорил о том, что реальное начало переговоров «лицом к лицу» происходит на стадии:</w:t>
      </w:r>
    </w:p>
    <w:p w14:paraId="0C60645A" w14:textId="77777777" w:rsidR="00C61E02" w:rsidRPr="00B06BCB" w:rsidRDefault="001629C6" w:rsidP="00541BF3">
      <w:pPr>
        <w:numPr>
          <w:ilvl w:val="0"/>
          <w:numId w:val="16"/>
        </w:numPr>
        <w:ind w:right="1" w:hanging="282"/>
        <w:rPr>
          <w:color w:val="000000" w:themeColor="text1"/>
        </w:rPr>
      </w:pPr>
      <w:r w:rsidRPr="00B06BCB">
        <w:rPr>
          <w:color w:val="000000" w:themeColor="text1"/>
        </w:rPr>
        <w:t>Поиска арены переговоров</w:t>
      </w:r>
    </w:p>
    <w:p w14:paraId="68F69ADF" w14:textId="77777777" w:rsidR="00C61E02" w:rsidRPr="00B06BCB" w:rsidRDefault="001629C6" w:rsidP="00541BF3">
      <w:pPr>
        <w:numPr>
          <w:ilvl w:val="0"/>
          <w:numId w:val="16"/>
        </w:numPr>
        <w:ind w:right="1" w:hanging="282"/>
        <w:rPr>
          <w:color w:val="000000" w:themeColor="text1"/>
        </w:rPr>
      </w:pPr>
      <w:r w:rsidRPr="00B06BCB">
        <w:rPr>
          <w:color w:val="000000" w:themeColor="text1"/>
        </w:rPr>
        <w:t>Установления максимальных границ обсуждаемых вопросов</w:t>
      </w:r>
    </w:p>
    <w:p w14:paraId="57A05678" w14:textId="77777777" w:rsidR="00C61E02" w:rsidRPr="00B06BCB" w:rsidRDefault="001629C6" w:rsidP="00541BF3">
      <w:pPr>
        <w:numPr>
          <w:ilvl w:val="0"/>
          <w:numId w:val="16"/>
        </w:numPr>
        <w:ind w:right="1" w:hanging="282"/>
        <w:rPr>
          <w:color w:val="000000" w:themeColor="text1"/>
        </w:rPr>
      </w:pPr>
      <w:r w:rsidRPr="00B06BCB">
        <w:rPr>
          <w:color w:val="000000" w:themeColor="text1"/>
        </w:rPr>
        <w:t>Сужения разногласий</w:t>
      </w:r>
    </w:p>
    <w:p w14:paraId="3D22244B" w14:textId="77777777" w:rsidR="00C61E02" w:rsidRPr="00B06BCB" w:rsidRDefault="001629C6" w:rsidP="00541BF3">
      <w:pPr>
        <w:numPr>
          <w:ilvl w:val="0"/>
          <w:numId w:val="16"/>
        </w:numPr>
        <w:ind w:right="1" w:hanging="282"/>
        <w:rPr>
          <w:color w:val="000000" w:themeColor="text1"/>
        </w:rPr>
      </w:pPr>
      <w:r w:rsidRPr="00B06BCB">
        <w:rPr>
          <w:color w:val="000000" w:themeColor="text1"/>
        </w:rPr>
        <w:t>Реализации соглашения</w:t>
      </w:r>
    </w:p>
    <w:p w14:paraId="61D71DE5" w14:textId="77777777" w:rsidR="00C61E02" w:rsidRPr="00B06BCB" w:rsidRDefault="001629C6" w:rsidP="00541BF3">
      <w:pPr>
        <w:numPr>
          <w:ilvl w:val="0"/>
          <w:numId w:val="17"/>
        </w:numPr>
        <w:ind w:right="1" w:hanging="260"/>
        <w:rPr>
          <w:color w:val="000000" w:themeColor="text1"/>
        </w:rPr>
      </w:pPr>
      <w:proofErr w:type="gramStart"/>
      <w:r w:rsidRPr="00B06BCB">
        <w:rPr>
          <w:color w:val="000000" w:themeColor="text1"/>
        </w:rPr>
        <w:t>К стратегия</w:t>
      </w:r>
      <w:proofErr w:type="gramEnd"/>
      <w:r w:rsidRPr="00B06BCB">
        <w:rPr>
          <w:color w:val="000000" w:themeColor="text1"/>
        </w:rPr>
        <w:t xml:space="preserve"> сужения разногласий относятся</w:t>
      </w:r>
    </w:p>
    <w:p w14:paraId="14A2D36E" w14:textId="77777777" w:rsidR="00C61E02" w:rsidRPr="00B06BCB" w:rsidRDefault="001629C6" w:rsidP="00541BF3">
      <w:pPr>
        <w:numPr>
          <w:ilvl w:val="1"/>
          <w:numId w:val="17"/>
        </w:numPr>
        <w:ind w:right="1" w:hanging="282"/>
        <w:rPr>
          <w:color w:val="000000" w:themeColor="text1"/>
        </w:rPr>
      </w:pPr>
      <w:r w:rsidRPr="00B06BCB">
        <w:rPr>
          <w:color w:val="000000" w:themeColor="text1"/>
        </w:rPr>
        <w:t>Выбор 2-3 важных вопросов</w:t>
      </w:r>
    </w:p>
    <w:p w14:paraId="4595D264" w14:textId="77777777" w:rsidR="00C61E02" w:rsidRPr="00B06BCB" w:rsidRDefault="001629C6" w:rsidP="00541BF3">
      <w:pPr>
        <w:numPr>
          <w:ilvl w:val="1"/>
          <w:numId w:val="17"/>
        </w:numPr>
        <w:ind w:right="1" w:hanging="282"/>
        <w:rPr>
          <w:color w:val="000000" w:themeColor="text1"/>
        </w:rPr>
      </w:pPr>
      <w:r w:rsidRPr="00B06BCB">
        <w:rPr>
          <w:color w:val="000000" w:themeColor="text1"/>
        </w:rPr>
        <w:t>Сведение вопросов к единому критерию</w:t>
      </w:r>
    </w:p>
    <w:p w14:paraId="1FB51F58" w14:textId="77777777" w:rsidR="00C61E02" w:rsidRPr="00B06BCB" w:rsidRDefault="001629C6" w:rsidP="00541BF3">
      <w:pPr>
        <w:numPr>
          <w:ilvl w:val="1"/>
          <w:numId w:val="17"/>
        </w:numPr>
        <w:ind w:right="1" w:hanging="282"/>
        <w:rPr>
          <w:color w:val="000000" w:themeColor="text1"/>
        </w:rPr>
      </w:pPr>
      <w:r w:rsidRPr="00B06BCB">
        <w:rPr>
          <w:color w:val="000000" w:themeColor="text1"/>
        </w:rPr>
        <w:t>Решение вопросов в порядке возрастания их значимости</w:t>
      </w:r>
    </w:p>
    <w:p w14:paraId="028044B8" w14:textId="77777777" w:rsidR="00C61E02" w:rsidRPr="00B06BCB" w:rsidRDefault="001629C6" w:rsidP="00541BF3">
      <w:pPr>
        <w:numPr>
          <w:ilvl w:val="1"/>
          <w:numId w:val="17"/>
        </w:numPr>
        <w:ind w:right="1" w:hanging="282"/>
        <w:rPr>
          <w:color w:val="000000" w:themeColor="text1"/>
        </w:rPr>
      </w:pPr>
      <w:r w:rsidRPr="00B06BCB">
        <w:rPr>
          <w:color w:val="000000" w:themeColor="text1"/>
        </w:rPr>
        <w:t>Все вышеперечисленное</w:t>
      </w:r>
    </w:p>
    <w:p w14:paraId="0DD900D7" w14:textId="77777777" w:rsidR="00C61E02" w:rsidRPr="00B06BCB" w:rsidRDefault="001629C6" w:rsidP="00541BF3">
      <w:pPr>
        <w:numPr>
          <w:ilvl w:val="0"/>
          <w:numId w:val="17"/>
        </w:numPr>
        <w:ind w:right="1" w:hanging="260"/>
        <w:rPr>
          <w:color w:val="000000" w:themeColor="text1"/>
        </w:rPr>
      </w:pPr>
      <w:r w:rsidRPr="00B06BCB">
        <w:rPr>
          <w:color w:val="000000" w:themeColor="text1"/>
        </w:rPr>
        <w:t>Г. Кеннеди предложил следующее определение сигнала:</w:t>
      </w:r>
    </w:p>
    <w:p w14:paraId="59020236" w14:textId="77777777" w:rsidR="00C61E02" w:rsidRPr="00B06BCB" w:rsidRDefault="001629C6" w:rsidP="00541BF3">
      <w:pPr>
        <w:numPr>
          <w:ilvl w:val="0"/>
          <w:numId w:val="18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Средство, с помощью которого стороны указывают на свою готовность вывести переговоры на новый уровень</w:t>
      </w:r>
    </w:p>
    <w:p w14:paraId="3D1BB4BF" w14:textId="77777777" w:rsidR="00C61E02" w:rsidRPr="00B06BCB" w:rsidRDefault="001629C6" w:rsidP="00541BF3">
      <w:pPr>
        <w:numPr>
          <w:ilvl w:val="0"/>
          <w:numId w:val="18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Средство переговорного процесса относящиеся к вербальной коммуникации</w:t>
      </w:r>
    </w:p>
    <w:p w14:paraId="6AF1E923" w14:textId="77777777" w:rsidR="00C61E02" w:rsidRPr="00B06BCB" w:rsidRDefault="001629C6" w:rsidP="00541BF3">
      <w:pPr>
        <w:numPr>
          <w:ilvl w:val="0"/>
          <w:numId w:val="18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Средство переговорного процесса относящиеся к невербальной коммуникации</w:t>
      </w:r>
    </w:p>
    <w:p w14:paraId="5D89D72E" w14:textId="77777777" w:rsidR="00C61E02" w:rsidRPr="00B06BCB" w:rsidRDefault="001629C6" w:rsidP="00541BF3">
      <w:pPr>
        <w:numPr>
          <w:ilvl w:val="0"/>
          <w:numId w:val="18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Средство торга по поводу обсуждаемых вопросов</w:t>
      </w:r>
    </w:p>
    <w:p w14:paraId="0C10D61B" w14:textId="77777777" w:rsidR="00C61E02" w:rsidRPr="00B06BCB" w:rsidRDefault="001629C6">
      <w:pPr>
        <w:ind w:left="910" w:right="1417"/>
        <w:rPr>
          <w:color w:val="000000" w:themeColor="text1"/>
        </w:rPr>
      </w:pPr>
      <w:r w:rsidRPr="00B06BCB">
        <w:rPr>
          <w:color w:val="000000" w:themeColor="text1"/>
        </w:rPr>
        <w:t>10) Какова цель ритуальной модели общения в переговорном процессе? a) Оказать внушающее воздействие</w:t>
      </w:r>
    </w:p>
    <w:p w14:paraId="7CF28DD7" w14:textId="77777777" w:rsidR="00C61E02" w:rsidRPr="00B06BCB" w:rsidRDefault="001629C6" w:rsidP="00541BF3">
      <w:pPr>
        <w:numPr>
          <w:ilvl w:val="0"/>
          <w:numId w:val="19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Убедить партнеров в силе своих аргументов</w:t>
      </w:r>
    </w:p>
    <w:p w14:paraId="00386E9D" w14:textId="77777777" w:rsidR="00C61E02" w:rsidRPr="00B06BCB" w:rsidRDefault="001629C6" w:rsidP="00541BF3">
      <w:pPr>
        <w:numPr>
          <w:ilvl w:val="0"/>
          <w:numId w:val="19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Передать чувства и переживания</w:t>
      </w:r>
    </w:p>
    <w:p w14:paraId="0FF83A1B" w14:textId="77777777" w:rsidR="00C61E02" w:rsidRPr="00B06BCB" w:rsidRDefault="001629C6" w:rsidP="00541BF3">
      <w:pPr>
        <w:numPr>
          <w:ilvl w:val="0"/>
          <w:numId w:val="19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Закрепить и поддержать нормы отношений 11) к основным параметрам диалога относится</w:t>
      </w:r>
    </w:p>
    <w:p w14:paraId="40D9D2B6" w14:textId="77777777" w:rsidR="00C61E02" w:rsidRPr="00B06BCB" w:rsidRDefault="001629C6" w:rsidP="00541BF3">
      <w:pPr>
        <w:numPr>
          <w:ilvl w:val="0"/>
          <w:numId w:val="20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Наличие строго двоих участников разговора</w:t>
      </w:r>
    </w:p>
    <w:p w14:paraId="7F755B19" w14:textId="77777777" w:rsidR="00C61E02" w:rsidRPr="00B06BCB" w:rsidRDefault="001629C6" w:rsidP="00541BF3">
      <w:pPr>
        <w:numPr>
          <w:ilvl w:val="0"/>
          <w:numId w:val="20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Процесс убеждения партнера</w:t>
      </w:r>
    </w:p>
    <w:p w14:paraId="5434CF55" w14:textId="77777777" w:rsidR="00C61E02" w:rsidRPr="00B06BCB" w:rsidRDefault="001629C6" w:rsidP="00541BF3">
      <w:pPr>
        <w:numPr>
          <w:ilvl w:val="0"/>
          <w:numId w:val="20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lastRenderedPageBreak/>
        <w:t>Наличие желания и готовности слышать и слушать друг друга</w:t>
      </w:r>
    </w:p>
    <w:p w14:paraId="0902D676" w14:textId="77777777" w:rsidR="00C61E02" w:rsidRPr="00B06BCB" w:rsidRDefault="001629C6" w:rsidP="00541BF3">
      <w:pPr>
        <w:numPr>
          <w:ilvl w:val="0"/>
          <w:numId w:val="20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Все ответы верны</w:t>
      </w:r>
    </w:p>
    <w:p w14:paraId="4CEA1388" w14:textId="77777777" w:rsidR="00C61E02" w:rsidRPr="00B06BCB" w:rsidRDefault="001629C6">
      <w:pPr>
        <w:ind w:left="910" w:right="1"/>
        <w:rPr>
          <w:color w:val="000000" w:themeColor="text1"/>
        </w:rPr>
      </w:pPr>
      <w:r w:rsidRPr="00B06BCB">
        <w:rPr>
          <w:color w:val="000000" w:themeColor="text1"/>
        </w:rPr>
        <w:t>12) Переговорный вопрос</w:t>
      </w:r>
      <w:proofErr w:type="gramStart"/>
      <w:r w:rsidRPr="00B06BCB">
        <w:rPr>
          <w:color w:val="000000" w:themeColor="text1"/>
        </w:rPr>
        <w:t>- это</w:t>
      </w:r>
      <w:proofErr w:type="gramEnd"/>
      <w:r w:rsidRPr="00B06BCB">
        <w:rPr>
          <w:color w:val="000000" w:themeColor="text1"/>
        </w:rPr>
        <w:t>:</w:t>
      </w:r>
    </w:p>
    <w:p w14:paraId="4AFC17C1" w14:textId="77777777" w:rsidR="00C61E02" w:rsidRPr="00B06BCB" w:rsidRDefault="001629C6" w:rsidP="00541BF3">
      <w:pPr>
        <w:numPr>
          <w:ilvl w:val="0"/>
          <w:numId w:val="21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Демонстрация готовности перейти на новый уровень отношений</w:t>
      </w:r>
    </w:p>
    <w:p w14:paraId="44282EAA" w14:textId="77777777" w:rsidR="00C61E02" w:rsidRPr="00B06BCB" w:rsidRDefault="001629C6" w:rsidP="00541BF3">
      <w:pPr>
        <w:numPr>
          <w:ilvl w:val="0"/>
          <w:numId w:val="21"/>
        </w:numPr>
        <w:ind w:right="1" w:hanging="360"/>
        <w:rPr>
          <w:color w:val="000000" w:themeColor="text1"/>
        </w:rPr>
      </w:pPr>
      <w:proofErr w:type="gramStart"/>
      <w:r w:rsidRPr="00B06BCB">
        <w:rPr>
          <w:color w:val="000000" w:themeColor="text1"/>
        </w:rPr>
        <w:t>Любой момент</w:t>
      </w:r>
      <w:proofErr w:type="gramEnd"/>
      <w:r w:rsidRPr="00B06BCB">
        <w:rPr>
          <w:color w:val="000000" w:themeColor="text1"/>
        </w:rPr>
        <w:t xml:space="preserve"> по которому участники переговоров должны принять решение, до начала его реализации</w:t>
      </w:r>
    </w:p>
    <w:p w14:paraId="54930AA5" w14:textId="77777777" w:rsidR="00C61E02" w:rsidRPr="00B06BCB" w:rsidRDefault="001629C6" w:rsidP="00541BF3">
      <w:pPr>
        <w:numPr>
          <w:ilvl w:val="0"/>
          <w:numId w:val="21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Любой вопрос, заданный в переговорном процессе</w:t>
      </w:r>
    </w:p>
    <w:p w14:paraId="280C4272" w14:textId="77777777" w:rsidR="00C61E02" w:rsidRPr="00B06BCB" w:rsidRDefault="001629C6" w:rsidP="00541BF3">
      <w:pPr>
        <w:numPr>
          <w:ilvl w:val="0"/>
          <w:numId w:val="21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установленные нормы отношений</w:t>
      </w:r>
    </w:p>
    <w:p w14:paraId="795DD578" w14:textId="77777777" w:rsidR="00C61E02" w:rsidRPr="00B06BCB" w:rsidRDefault="001629C6">
      <w:pPr>
        <w:ind w:left="910" w:right="1"/>
        <w:rPr>
          <w:color w:val="000000" w:themeColor="text1"/>
        </w:rPr>
      </w:pPr>
      <w:r w:rsidRPr="00B06BCB">
        <w:rPr>
          <w:color w:val="000000" w:themeColor="text1"/>
        </w:rPr>
        <w:t>13) Какова значимость приоритетности вопросов переговорного процесса:</w:t>
      </w:r>
    </w:p>
    <w:p w14:paraId="1FD3566E" w14:textId="77777777" w:rsidR="00C61E02" w:rsidRPr="00B06BCB" w:rsidRDefault="001629C6" w:rsidP="00541BF3">
      <w:pPr>
        <w:numPr>
          <w:ilvl w:val="0"/>
          <w:numId w:val="22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вопросы с высокой приоритетностью- наши слабые места, а с низкой- сильные</w:t>
      </w:r>
    </w:p>
    <w:p w14:paraId="09A77AED" w14:textId="77777777" w:rsidR="00C61E02" w:rsidRPr="00B06BCB" w:rsidRDefault="001629C6" w:rsidP="00541BF3">
      <w:pPr>
        <w:numPr>
          <w:ilvl w:val="0"/>
          <w:numId w:val="22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вопросы с низкой приоритетностью- наши слабые места, а с высокой- сильные</w:t>
      </w:r>
    </w:p>
    <w:p w14:paraId="79239C14" w14:textId="77777777" w:rsidR="00C61E02" w:rsidRPr="00B06BCB" w:rsidRDefault="001629C6" w:rsidP="00541BF3">
      <w:pPr>
        <w:numPr>
          <w:ilvl w:val="0"/>
          <w:numId w:val="22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приоритетность вопросов не имеет значения</w:t>
      </w:r>
    </w:p>
    <w:p w14:paraId="66279E21" w14:textId="77777777" w:rsidR="00C61E02" w:rsidRPr="00B06BCB" w:rsidRDefault="001629C6" w:rsidP="00541BF3">
      <w:pPr>
        <w:numPr>
          <w:ilvl w:val="0"/>
          <w:numId w:val="22"/>
        </w:numPr>
        <w:spacing w:after="1" w:line="242" w:lineRule="auto"/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имеют значение только вопросы с высокой приоритетностью 14</w:t>
      </w:r>
      <w:proofErr w:type="gramStart"/>
      <w:r w:rsidRPr="00B06BCB">
        <w:rPr>
          <w:color w:val="000000" w:themeColor="text1"/>
        </w:rPr>
        <w:t>)</w:t>
      </w:r>
      <w:proofErr w:type="gramEnd"/>
      <w:r w:rsidRPr="00B06BCB">
        <w:rPr>
          <w:color w:val="000000" w:themeColor="text1"/>
        </w:rPr>
        <w:t xml:space="preserve"> Что означает «зависимость сторон» в переговорном процессе? a) Взаимодействие сторон за столом переговоров</w:t>
      </w:r>
    </w:p>
    <w:p w14:paraId="18EA435D" w14:textId="77777777" w:rsidR="00C61E02" w:rsidRPr="00B06BCB" w:rsidRDefault="001629C6" w:rsidP="00541BF3">
      <w:pPr>
        <w:numPr>
          <w:ilvl w:val="0"/>
          <w:numId w:val="23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Ориентация каждой стороны на имеющуюся информацию</w:t>
      </w:r>
    </w:p>
    <w:p w14:paraId="6E27056C" w14:textId="77777777" w:rsidR="00C61E02" w:rsidRPr="00B06BCB" w:rsidRDefault="001629C6" w:rsidP="00541BF3">
      <w:pPr>
        <w:numPr>
          <w:ilvl w:val="0"/>
          <w:numId w:val="23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Степень заинтересованности в переговорных отношениях сторон, участвующих в переговорах</w:t>
      </w:r>
    </w:p>
    <w:p w14:paraId="6A07FABD" w14:textId="77777777" w:rsidR="00C61E02" w:rsidRPr="00B06BCB" w:rsidRDefault="001629C6" w:rsidP="00541BF3">
      <w:pPr>
        <w:numPr>
          <w:ilvl w:val="0"/>
          <w:numId w:val="23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Потребность, продвигающая стороны к определенной деятельности</w:t>
      </w:r>
    </w:p>
    <w:p w14:paraId="4F2B2443" w14:textId="77777777" w:rsidR="00C61E02" w:rsidRPr="00B06BCB" w:rsidRDefault="001629C6">
      <w:pPr>
        <w:ind w:left="910" w:right="1"/>
        <w:rPr>
          <w:color w:val="000000" w:themeColor="text1"/>
        </w:rPr>
      </w:pPr>
      <w:r w:rsidRPr="00B06BCB">
        <w:rPr>
          <w:color w:val="000000" w:themeColor="text1"/>
        </w:rPr>
        <w:t>15) Зависимость сторон в переговорном процессе определяется двумя основными параметрами:</w:t>
      </w:r>
    </w:p>
    <w:p w14:paraId="451B04FE" w14:textId="77777777" w:rsidR="00C61E02" w:rsidRPr="00B06BCB" w:rsidRDefault="001629C6" w:rsidP="00541BF3">
      <w:pPr>
        <w:numPr>
          <w:ilvl w:val="0"/>
          <w:numId w:val="24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вопросами с высокой приоритетностью и с низкой</w:t>
      </w:r>
    </w:p>
    <w:p w14:paraId="389B5845" w14:textId="77777777" w:rsidR="00C61E02" w:rsidRPr="00B06BCB" w:rsidRDefault="001629C6" w:rsidP="00541BF3">
      <w:pPr>
        <w:numPr>
          <w:ilvl w:val="0"/>
          <w:numId w:val="24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наличием у сторон альтернативных источников результата и степенью заинтересованности в результате</w:t>
      </w:r>
    </w:p>
    <w:p w14:paraId="3A961A4C" w14:textId="77777777" w:rsidR="00C61E02" w:rsidRPr="00B06BCB" w:rsidRDefault="001629C6" w:rsidP="00541BF3">
      <w:pPr>
        <w:numPr>
          <w:ilvl w:val="0"/>
          <w:numId w:val="24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наличием власти и социальных статусов сторон</w:t>
      </w:r>
    </w:p>
    <w:p w14:paraId="2B7B972C" w14:textId="77777777" w:rsidR="00C61E02" w:rsidRPr="00B06BCB" w:rsidRDefault="001629C6" w:rsidP="00541BF3">
      <w:pPr>
        <w:numPr>
          <w:ilvl w:val="0"/>
          <w:numId w:val="24"/>
        </w:numPr>
        <w:spacing w:after="1" w:line="242" w:lineRule="auto"/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опытом и умение убеждать 16</w:t>
      </w:r>
      <w:proofErr w:type="gramStart"/>
      <w:r w:rsidRPr="00B06BCB">
        <w:rPr>
          <w:color w:val="000000" w:themeColor="text1"/>
        </w:rPr>
        <w:t>)</w:t>
      </w:r>
      <w:proofErr w:type="gramEnd"/>
      <w:r w:rsidRPr="00B06BCB">
        <w:rPr>
          <w:color w:val="000000" w:themeColor="text1"/>
        </w:rPr>
        <w:t xml:space="preserve"> К этапу подготовки НЕ относится: a) сбор и анализ информации</w:t>
      </w:r>
    </w:p>
    <w:p w14:paraId="3F634A5A" w14:textId="77777777" w:rsidR="00C61E02" w:rsidRPr="00B06BCB" w:rsidRDefault="001629C6" w:rsidP="00541BF3">
      <w:pPr>
        <w:numPr>
          <w:ilvl w:val="0"/>
          <w:numId w:val="25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раскрытие интересов сторон</w:t>
      </w:r>
    </w:p>
    <w:p w14:paraId="5F283097" w14:textId="77777777" w:rsidR="00C61E02" w:rsidRPr="00B06BCB" w:rsidRDefault="001629C6" w:rsidP="00541BF3">
      <w:pPr>
        <w:numPr>
          <w:ilvl w:val="0"/>
          <w:numId w:val="25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разработка плана переговоров</w:t>
      </w:r>
    </w:p>
    <w:p w14:paraId="23DCFF27" w14:textId="77777777" w:rsidR="00C61E02" w:rsidRPr="00B06BCB" w:rsidRDefault="001629C6" w:rsidP="00541BF3">
      <w:pPr>
        <w:numPr>
          <w:ilvl w:val="0"/>
          <w:numId w:val="25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выбор средств ведения переговоров</w:t>
      </w:r>
    </w:p>
    <w:p w14:paraId="70353D07" w14:textId="77777777" w:rsidR="00C61E02" w:rsidRPr="00B06BCB" w:rsidRDefault="001629C6">
      <w:pPr>
        <w:ind w:left="910" w:right="2699"/>
        <w:rPr>
          <w:color w:val="000000" w:themeColor="text1"/>
        </w:rPr>
      </w:pPr>
      <w:r w:rsidRPr="00B06BCB">
        <w:rPr>
          <w:color w:val="000000" w:themeColor="text1"/>
        </w:rPr>
        <w:t>17) К принципам работы вербальных уловок НЕ относится: a) заметность</w:t>
      </w:r>
    </w:p>
    <w:p w14:paraId="457328C8" w14:textId="77777777" w:rsidR="00C61E02" w:rsidRPr="00B06BCB" w:rsidRDefault="001629C6" w:rsidP="00541BF3">
      <w:pPr>
        <w:numPr>
          <w:ilvl w:val="0"/>
          <w:numId w:val="26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популярность</w:t>
      </w:r>
    </w:p>
    <w:p w14:paraId="6DF06894" w14:textId="77777777" w:rsidR="00C61E02" w:rsidRPr="00B06BCB" w:rsidRDefault="001629C6" w:rsidP="00541BF3">
      <w:pPr>
        <w:numPr>
          <w:ilvl w:val="0"/>
          <w:numId w:val="26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самобытность</w:t>
      </w:r>
    </w:p>
    <w:p w14:paraId="3AE8F37F" w14:textId="77777777" w:rsidR="00C61E02" w:rsidRPr="00B06BCB" w:rsidRDefault="001629C6" w:rsidP="00541BF3">
      <w:pPr>
        <w:numPr>
          <w:ilvl w:val="0"/>
          <w:numId w:val="26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смена предмета обсуждения</w:t>
      </w:r>
    </w:p>
    <w:p w14:paraId="15D22130" w14:textId="77777777" w:rsidR="00C61E02" w:rsidRPr="00B06BCB" w:rsidRDefault="001629C6">
      <w:pPr>
        <w:ind w:left="910" w:right="956"/>
        <w:rPr>
          <w:color w:val="000000" w:themeColor="text1"/>
        </w:rPr>
      </w:pPr>
      <w:r w:rsidRPr="00B06BCB">
        <w:rPr>
          <w:color w:val="000000" w:themeColor="text1"/>
        </w:rPr>
        <w:t>18) Может ли переговорщик получить неожиданную для себя информацию? a) Не может, если он хорошо подготовился</w:t>
      </w:r>
    </w:p>
    <w:p w14:paraId="394FDDF1" w14:textId="77777777" w:rsidR="00C61E02" w:rsidRPr="00B06BCB" w:rsidRDefault="001629C6" w:rsidP="00541BF3">
      <w:pPr>
        <w:numPr>
          <w:ilvl w:val="0"/>
          <w:numId w:val="27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Не может, потому что задает те вопросы, на которые хочет получить ответ</w:t>
      </w:r>
    </w:p>
    <w:p w14:paraId="48024689" w14:textId="77777777" w:rsidR="00C61E02" w:rsidRPr="00B06BCB" w:rsidRDefault="001629C6" w:rsidP="00541BF3">
      <w:pPr>
        <w:numPr>
          <w:ilvl w:val="0"/>
          <w:numId w:val="27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Может, т.к. все невозможно просчитать</w:t>
      </w:r>
    </w:p>
    <w:p w14:paraId="1A58C366" w14:textId="77777777" w:rsidR="00C61E02" w:rsidRPr="00B06BCB" w:rsidRDefault="001629C6" w:rsidP="00541BF3">
      <w:pPr>
        <w:numPr>
          <w:ilvl w:val="0"/>
          <w:numId w:val="27"/>
        </w:numPr>
        <w:spacing w:after="269"/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Может, но только если он хорошо умеет манипулировать людьми</w:t>
      </w:r>
    </w:p>
    <w:p w14:paraId="5A4CDA6C" w14:textId="77777777" w:rsidR="00C61E02" w:rsidRPr="00B06BCB" w:rsidRDefault="001629C6">
      <w:pPr>
        <w:ind w:left="910" w:right="4865"/>
        <w:rPr>
          <w:color w:val="000000" w:themeColor="text1"/>
        </w:rPr>
      </w:pPr>
      <w:r w:rsidRPr="00B06BCB">
        <w:rPr>
          <w:color w:val="000000" w:themeColor="text1"/>
        </w:rPr>
        <w:t>19)По отношению к партнерам нужно a) вести себя жестко</w:t>
      </w:r>
    </w:p>
    <w:p w14:paraId="51644E2E" w14:textId="77777777" w:rsidR="00C61E02" w:rsidRPr="00B06BCB" w:rsidRDefault="001629C6" w:rsidP="00541BF3">
      <w:pPr>
        <w:numPr>
          <w:ilvl w:val="0"/>
          <w:numId w:val="28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стараться принизить личность партнера</w:t>
      </w:r>
    </w:p>
    <w:p w14:paraId="10181899" w14:textId="77777777" w:rsidR="00C61E02" w:rsidRPr="00B06BCB" w:rsidRDefault="001629C6" w:rsidP="00541BF3">
      <w:pPr>
        <w:numPr>
          <w:ilvl w:val="0"/>
          <w:numId w:val="28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демонстрировать позитивный настрой</w:t>
      </w:r>
    </w:p>
    <w:p w14:paraId="07746FEA" w14:textId="77777777" w:rsidR="00C61E02" w:rsidRPr="00B06BCB" w:rsidRDefault="001629C6" w:rsidP="00541BF3">
      <w:pPr>
        <w:numPr>
          <w:ilvl w:val="0"/>
          <w:numId w:val="28"/>
        </w:numPr>
        <w:spacing w:after="269"/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Нет верного ответа</w:t>
      </w:r>
    </w:p>
    <w:p w14:paraId="18F61EAE" w14:textId="77777777" w:rsidR="00C61E02" w:rsidRPr="00B06BCB" w:rsidRDefault="001629C6">
      <w:pPr>
        <w:ind w:left="910" w:right="3394"/>
        <w:rPr>
          <w:color w:val="000000" w:themeColor="text1"/>
        </w:rPr>
      </w:pPr>
      <w:r w:rsidRPr="00B06BCB">
        <w:rPr>
          <w:color w:val="000000" w:themeColor="text1"/>
        </w:rPr>
        <w:t>20)В ходе переговорного процесса важным является a) Больше говорить</w:t>
      </w:r>
    </w:p>
    <w:p w14:paraId="3503B54E" w14:textId="77777777" w:rsidR="00C61E02" w:rsidRPr="00B06BCB" w:rsidRDefault="001629C6" w:rsidP="00541BF3">
      <w:pPr>
        <w:numPr>
          <w:ilvl w:val="0"/>
          <w:numId w:val="29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lastRenderedPageBreak/>
        <w:t>Больше слушать</w:t>
      </w:r>
    </w:p>
    <w:p w14:paraId="6A4F3EBC" w14:textId="77777777" w:rsidR="00C61E02" w:rsidRPr="00B06BCB" w:rsidRDefault="001629C6" w:rsidP="00541BF3">
      <w:pPr>
        <w:numPr>
          <w:ilvl w:val="0"/>
          <w:numId w:val="29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Стараться молчать, чтобы ненароком не выдать лишней информации</w:t>
      </w:r>
    </w:p>
    <w:p w14:paraId="7D26A47C" w14:textId="77777777" w:rsidR="00C61E02" w:rsidRPr="00B06BCB" w:rsidRDefault="001629C6" w:rsidP="00541BF3">
      <w:pPr>
        <w:numPr>
          <w:ilvl w:val="0"/>
          <w:numId w:val="29"/>
        </w:numPr>
        <w:spacing w:after="269"/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Уметь распоряжаться инициативой в разговоре</w:t>
      </w:r>
    </w:p>
    <w:p w14:paraId="4E81225B" w14:textId="77777777" w:rsidR="00C61E02" w:rsidRPr="00B06BCB" w:rsidRDefault="001629C6">
      <w:pPr>
        <w:ind w:left="910" w:right="1"/>
        <w:rPr>
          <w:color w:val="000000" w:themeColor="text1"/>
        </w:rPr>
      </w:pPr>
      <w:r w:rsidRPr="00B06BCB">
        <w:rPr>
          <w:color w:val="000000" w:themeColor="text1"/>
        </w:rPr>
        <w:t>21)Очередность приводимых аргументов</w:t>
      </w:r>
    </w:p>
    <w:p w14:paraId="4B0FD9E5" w14:textId="77777777" w:rsidR="00C61E02" w:rsidRPr="00B06BCB" w:rsidRDefault="001629C6" w:rsidP="00541BF3">
      <w:pPr>
        <w:numPr>
          <w:ilvl w:val="1"/>
          <w:numId w:val="29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Влияет на их убедительность</w:t>
      </w:r>
    </w:p>
    <w:p w14:paraId="3A27020E" w14:textId="77777777" w:rsidR="00C61E02" w:rsidRPr="00B06BCB" w:rsidRDefault="001629C6" w:rsidP="00541BF3">
      <w:pPr>
        <w:numPr>
          <w:ilvl w:val="1"/>
          <w:numId w:val="29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Не влияет на их убедительность</w:t>
      </w:r>
    </w:p>
    <w:p w14:paraId="0586A117" w14:textId="77777777" w:rsidR="00C61E02" w:rsidRPr="00B06BCB" w:rsidRDefault="001629C6" w:rsidP="00541BF3">
      <w:pPr>
        <w:numPr>
          <w:ilvl w:val="1"/>
          <w:numId w:val="29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Влияет весьма незначительно</w:t>
      </w:r>
    </w:p>
    <w:p w14:paraId="18DEA635" w14:textId="77777777" w:rsidR="00C61E02" w:rsidRPr="00B06BCB" w:rsidRDefault="001629C6" w:rsidP="00541BF3">
      <w:pPr>
        <w:numPr>
          <w:ilvl w:val="1"/>
          <w:numId w:val="29"/>
        </w:numPr>
        <w:spacing w:after="269"/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Об этом важно задумываться только если у вас слабые аргументы</w:t>
      </w:r>
    </w:p>
    <w:p w14:paraId="309AF13B" w14:textId="77777777" w:rsidR="00C61E02" w:rsidRPr="00B06BCB" w:rsidRDefault="001629C6">
      <w:pPr>
        <w:ind w:left="910" w:right="1933"/>
        <w:rPr>
          <w:color w:val="000000" w:themeColor="text1"/>
        </w:rPr>
      </w:pPr>
      <w:r w:rsidRPr="00B06BCB">
        <w:rPr>
          <w:color w:val="000000" w:themeColor="text1"/>
        </w:rPr>
        <w:t>22)Для организации негативной обратной связи не имеет значение a) Место и время</w:t>
      </w:r>
    </w:p>
    <w:p w14:paraId="43254431" w14:textId="77777777" w:rsidR="00C61E02" w:rsidRPr="00B06BCB" w:rsidRDefault="001629C6" w:rsidP="00541BF3">
      <w:pPr>
        <w:numPr>
          <w:ilvl w:val="2"/>
          <w:numId w:val="29"/>
        </w:numPr>
        <w:ind w:right="1" w:hanging="272"/>
        <w:rPr>
          <w:color w:val="000000" w:themeColor="text1"/>
        </w:rPr>
      </w:pPr>
      <w:r w:rsidRPr="00B06BCB">
        <w:rPr>
          <w:color w:val="000000" w:themeColor="text1"/>
        </w:rPr>
        <w:t>Оценивание человека</w:t>
      </w:r>
    </w:p>
    <w:p w14:paraId="07B5EAE3" w14:textId="77777777" w:rsidR="00C61E02" w:rsidRPr="00B06BCB" w:rsidRDefault="001629C6" w:rsidP="00541BF3">
      <w:pPr>
        <w:numPr>
          <w:ilvl w:val="2"/>
          <w:numId w:val="29"/>
        </w:numPr>
        <w:ind w:right="1" w:hanging="272"/>
        <w:rPr>
          <w:color w:val="000000" w:themeColor="text1"/>
        </w:rPr>
      </w:pPr>
      <w:r w:rsidRPr="00B06BCB">
        <w:rPr>
          <w:color w:val="000000" w:themeColor="text1"/>
        </w:rPr>
        <w:t>Обращение строго по имени-отчеству</w:t>
      </w:r>
    </w:p>
    <w:p w14:paraId="6900CD32" w14:textId="77777777" w:rsidR="00C61E02" w:rsidRPr="00B06BCB" w:rsidRDefault="001629C6" w:rsidP="00541BF3">
      <w:pPr>
        <w:numPr>
          <w:ilvl w:val="2"/>
          <w:numId w:val="29"/>
        </w:numPr>
        <w:spacing w:after="269"/>
        <w:ind w:right="1" w:hanging="272"/>
        <w:rPr>
          <w:color w:val="000000" w:themeColor="text1"/>
        </w:rPr>
      </w:pPr>
      <w:r w:rsidRPr="00B06BCB">
        <w:rPr>
          <w:color w:val="000000" w:themeColor="text1"/>
        </w:rPr>
        <w:t xml:space="preserve">Корректность </w:t>
      </w:r>
    </w:p>
    <w:p w14:paraId="5ECCE2FC" w14:textId="77777777" w:rsidR="00C61E02" w:rsidRPr="00B06BCB" w:rsidRDefault="001629C6">
      <w:pPr>
        <w:ind w:left="910" w:right="1"/>
        <w:rPr>
          <w:color w:val="000000" w:themeColor="text1"/>
        </w:rPr>
      </w:pPr>
      <w:r w:rsidRPr="00B06BCB">
        <w:rPr>
          <w:color w:val="000000" w:themeColor="text1"/>
        </w:rPr>
        <w:t>23)Критериями сильных аргументов являются:</w:t>
      </w:r>
    </w:p>
    <w:p w14:paraId="752CC5FE" w14:textId="77777777" w:rsidR="00C61E02" w:rsidRPr="00B06BCB" w:rsidRDefault="001629C6" w:rsidP="00541BF3">
      <w:pPr>
        <w:numPr>
          <w:ilvl w:val="1"/>
          <w:numId w:val="30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Социальный статус говорящего и социальная желательность</w:t>
      </w:r>
    </w:p>
    <w:p w14:paraId="51B4A96B" w14:textId="77777777" w:rsidR="00C61E02" w:rsidRPr="00B06BCB" w:rsidRDefault="001629C6" w:rsidP="00541BF3">
      <w:pPr>
        <w:numPr>
          <w:ilvl w:val="1"/>
          <w:numId w:val="30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 xml:space="preserve">Актуальность, </w:t>
      </w:r>
      <w:proofErr w:type="spellStart"/>
      <w:r w:rsidRPr="00B06BCB">
        <w:rPr>
          <w:color w:val="000000" w:themeColor="text1"/>
        </w:rPr>
        <w:t>основанность</w:t>
      </w:r>
      <w:proofErr w:type="spellEnd"/>
      <w:r w:rsidRPr="00B06BCB">
        <w:rPr>
          <w:color w:val="000000" w:themeColor="text1"/>
        </w:rPr>
        <w:t xml:space="preserve"> на фактах, прямое отношение к делу</w:t>
      </w:r>
    </w:p>
    <w:p w14:paraId="1AD4495C" w14:textId="77777777" w:rsidR="00C61E02" w:rsidRPr="00B06BCB" w:rsidRDefault="001629C6" w:rsidP="00541BF3">
      <w:pPr>
        <w:numPr>
          <w:ilvl w:val="1"/>
          <w:numId w:val="30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Конструктивность и деструктивность</w:t>
      </w:r>
    </w:p>
    <w:p w14:paraId="5D0F1FF1" w14:textId="77777777" w:rsidR="00C61E02" w:rsidRPr="00B06BCB" w:rsidRDefault="001629C6" w:rsidP="00541BF3">
      <w:pPr>
        <w:numPr>
          <w:ilvl w:val="1"/>
          <w:numId w:val="30"/>
        </w:numPr>
        <w:spacing w:after="269"/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Правильность речи говорящего и демократичность представленных фактов</w:t>
      </w:r>
    </w:p>
    <w:p w14:paraId="2849525E" w14:textId="77777777" w:rsidR="00C61E02" w:rsidRPr="00B06BCB" w:rsidRDefault="001629C6">
      <w:pPr>
        <w:ind w:left="910" w:right="1"/>
        <w:rPr>
          <w:color w:val="000000" w:themeColor="text1"/>
        </w:rPr>
      </w:pPr>
      <w:r w:rsidRPr="00B06BCB">
        <w:rPr>
          <w:color w:val="000000" w:themeColor="text1"/>
        </w:rPr>
        <w:t>24)Существенную роль в фундаментальном методе убеждения играют</w:t>
      </w:r>
    </w:p>
    <w:p w14:paraId="1FE9B69E" w14:textId="77777777" w:rsidR="00C61E02" w:rsidRPr="00B06BCB" w:rsidRDefault="001629C6" w:rsidP="00541BF3">
      <w:pPr>
        <w:numPr>
          <w:ilvl w:val="2"/>
          <w:numId w:val="31"/>
        </w:numPr>
        <w:ind w:right="1" w:hanging="336"/>
        <w:rPr>
          <w:color w:val="000000" w:themeColor="text1"/>
        </w:rPr>
      </w:pPr>
      <w:r w:rsidRPr="00B06BCB">
        <w:rPr>
          <w:color w:val="000000" w:themeColor="text1"/>
        </w:rPr>
        <w:t>цифровые параметры и статистические данные</w:t>
      </w:r>
    </w:p>
    <w:p w14:paraId="640F9666" w14:textId="77777777" w:rsidR="00C61E02" w:rsidRPr="00B06BCB" w:rsidRDefault="001629C6" w:rsidP="00541BF3">
      <w:pPr>
        <w:numPr>
          <w:ilvl w:val="2"/>
          <w:numId w:val="31"/>
        </w:numPr>
        <w:ind w:right="1" w:hanging="336"/>
        <w:rPr>
          <w:color w:val="000000" w:themeColor="text1"/>
        </w:rPr>
      </w:pPr>
      <w:r w:rsidRPr="00B06BCB">
        <w:rPr>
          <w:color w:val="000000" w:themeColor="text1"/>
        </w:rPr>
        <w:t>особенности личности говорящего</w:t>
      </w:r>
    </w:p>
    <w:p w14:paraId="4509C070" w14:textId="77777777" w:rsidR="00C61E02" w:rsidRPr="00B06BCB" w:rsidRDefault="001629C6" w:rsidP="00541BF3">
      <w:pPr>
        <w:numPr>
          <w:ilvl w:val="2"/>
          <w:numId w:val="31"/>
        </w:numPr>
        <w:ind w:right="1" w:hanging="336"/>
        <w:rPr>
          <w:color w:val="000000" w:themeColor="text1"/>
        </w:rPr>
      </w:pPr>
      <w:r w:rsidRPr="00B06BCB">
        <w:rPr>
          <w:color w:val="000000" w:themeColor="text1"/>
        </w:rPr>
        <w:t>наличие чувства юмора у говорящего</w:t>
      </w:r>
    </w:p>
    <w:p w14:paraId="22286C6B" w14:textId="77777777" w:rsidR="00C61E02" w:rsidRPr="00B06BCB" w:rsidRDefault="001629C6" w:rsidP="00541BF3">
      <w:pPr>
        <w:numPr>
          <w:ilvl w:val="2"/>
          <w:numId w:val="31"/>
        </w:numPr>
        <w:ind w:right="1" w:hanging="336"/>
        <w:rPr>
          <w:color w:val="000000" w:themeColor="text1"/>
        </w:rPr>
      </w:pPr>
      <w:r w:rsidRPr="00B06BCB">
        <w:rPr>
          <w:color w:val="000000" w:themeColor="text1"/>
        </w:rPr>
        <w:t>нет верного ответа</w:t>
      </w:r>
    </w:p>
    <w:p w14:paraId="03D415A6" w14:textId="77777777" w:rsidR="00C61E02" w:rsidRPr="00B06BCB" w:rsidRDefault="001629C6">
      <w:pPr>
        <w:ind w:left="535" w:right="1"/>
        <w:rPr>
          <w:color w:val="000000" w:themeColor="text1"/>
        </w:rPr>
      </w:pPr>
      <w:r w:rsidRPr="00B06BCB">
        <w:rPr>
          <w:color w:val="000000" w:themeColor="text1"/>
        </w:rPr>
        <w:t xml:space="preserve">25) Метод игнорирования заключается в том, чтобы </w:t>
      </w:r>
    </w:p>
    <w:p w14:paraId="7A4F2D6F" w14:textId="77777777" w:rsidR="00C61E02" w:rsidRPr="00B06BCB" w:rsidRDefault="001629C6" w:rsidP="00541BF3">
      <w:pPr>
        <w:numPr>
          <w:ilvl w:val="1"/>
          <w:numId w:val="38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Игнорировать собеседника</w:t>
      </w:r>
    </w:p>
    <w:p w14:paraId="4A8EFB00" w14:textId="77777777" w:rsidR="00C61E02" w:rsidRPr="00B06BCB" w:rsidRDefault="001629C6" w:rsidP="00541BF3">
      <w:pPr>
        <w:numPr>
          <w:ilvl w:val="1"/>
          <w:numId w:val="38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Игнорировать невербальные сигналы собеседника</w:t>
      </w:r>
    </w:p>
    <w:p w14:paraId="6A401C9E" w14:textId="77777777" w:rsidR="00C61E02" w:rsidRPr="00B06BCB" w:rsidRDefault="001629C6" w:rsidP="00541BF3">
      <w:pPr>
        <w:numPr>
          <w:ilvl w:val="1"/>
          <w:numId w:val="38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Игнорировать окружающую обстановку</w:t>
      </w:r>
    </w:p>
    <w:p w14:paraId="3896CFA3" w14:textId="77777777" w:rsidR="00C61E02" w:rsidRPr="00B06BCB" w:rsidRDefault="001629C6" w:rsidP="00541BF3">
      <w:pPr>
        <w:numPr>
          <w:ilvl w:val="1"/>
          <w:numId w:val="38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Уменьшить ценность и значение факта, который не может быть вами опровергнут 26) Какова значимость положительных ответов?</w:t>
      </w:r>
    </w:p>
    <w:p w14:paraId="0CA86BD2" w14:textId="77777777" w:rsidR="00C61E02" w:rsidRPr="00B06BCB" w:rsidRDefault="001629C6" w:rsidP="00541BF3">
      <w:pPr>
        <w:numPr>
          <w:ilvl w:val="1"/>
          <w:numId w:val="42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Они важны только по приоритетным вопросам</w:t>
      </w:r>
    </w:p>
    <w:p w14:paraId="343D1555" w14:textId="77777777" w:rsidR="00C61E02" w:rsidRPr="00B06BCB" w:rsidRDefault="001629C6" w:rsidP="00541BF3">
      <w:pPr>
        <w:numPr>
          <w:ilvl w:val="1"/>
          <w:numId w:val="42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Необходимо получить по все вопросам</w:t>
      </w:r>
    </w:p>
    <w:p w14:paraId="266820A4" w14:textId="77777777" w:rsidR="00C61E02" w:rsidRPr="00B06BCB" w:rsidRDefault="001629C6" w:rsidP="00541BF3">
      <w:pPr>
        <w:numPr>
          <w:ilvl w:val="1"/>
          <w:numId w:val="42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Лучше начинать с вопросов, по которым можно согласиться</w:t>
      </w:r>
    </w:p>
    <w:p w14:paraId="03B9075A" w14:textId="77777777" w:rsidR="00C61E02" w:rsidRPr="00B06BCB" w:rsidRDefault="001629C6" w:rsidP="00541BF3">
      <w:pPr>
        <w:numPr>
          <w:ilvl w:val="1"/>
          <w:numId w:val="42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Их наличие абсолютно неважно</w:t>
      </w:r>
    </w:p>
    <w:p w14:paraId="6C5BBE04" w14:textId="77777777" w:rsidR="00C61E02" w:rsidRPr="00B06BCB" w:rsidRDefault="001629C6">
      <w:pPr>
        <w:ind w:left="910" w:right="2393"/>
        <w:rPr>
          <w:color w:val="000000" w:themeColor="text1"/>
        </w:rPr>
      </w:pPr>
      <w:r w:rsidRPr="00B06BCB">
        <w:rPr>
          <w:color w:val="000000" w:themeColor="text1"/>
        </w:rPr>
        <w:t>27) Что делать со своими эмоциями в переговорном процессе? a) Немедленно сообщать о них партнеру</w:t>
      </w:r>
    </w:p>
    <w:p w14:paraId="169593BF" w14:textId="77777777" w:rsidR="00C61E02" w:rsidRPr="00B06BCB" w:rsidRDefault="001629C6" w:rsidP="00541BF3">
      <w:pPr>
        <w:numPr>
          <w:ilvl w:val="1"/>
          <w:numId w:val="43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Вести себя сдержанно, но осознавать, что с вами происходит и проявлять по необходимости</w:t>
      </w:r>
    </w:p>
    <w:p w14:paraId="0351B645" w14:textId="77777777" w:rsidR="00C61E02" w:rsidRPr="00B06BCB" w:rsidRDefault="001629C6" w:rsidP="00541BF3">
      <w:pPr>
        <w:numPr>
          <w:ilvl w:val="1"/>
          <w:numId w:val="43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Полностью игнорировать</w:t>
      </w:r>
    </w:p>
    <w:p w14:paraId="70CA2B29" w14:textId="77777777" w:rsidR="00C61E02" w:rsidRPr="00B06BCB" w:rsidRDefault="001629C6" w:rsidP="00541BF3">
      <w:pPr>
        <w:numPr>
          <w:ilvl w:val="1"/>
          <w:numId w:val="43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Нет верного ответа</w:t>
      </w:r>
    </w:p>
    <w:p w14:paraId="16E6C9A6" w14:textId="77777777" w:rsidR="00C61E02" w:rsidRPr="00B06BCB" w:rsidRDefault="001629C6">
      <w:pPr>
        <w:ind w:left="910" w:right="1622"/>
        <w:rPr>
          <w:color w:val="000000" w:themeColor="text1"/>
        </w:rPr>
      </w:pPr>
      <w:r w:rsidRPr="00B06BCB">
        <w:rPr>
          <w:color w:val="000000" w:themeColor="text1"/>
        </w:rPr>
        <w:t>28) По какому принципу делаются уступки в переговорном процессе? a) «да, но»</w:t>
      </w:r>
    </w:p>
    <w:p w14:paraId="2ED29230" w14:textId="77777777" w:rsidR="00C61E02" w:rsidRPr="00B06BCB" w:rsidRDefault="001629C6" w:rsidP="00541BF3">
      <w:pPr>
        <w:numPr>
          <w:ilvl w:val="1"/>
          <w:numId w:val="37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«да, и»</w:t>
      </w:r>
    </w:p>
    <w:p w14:paraId="5F3F0DB5" w14:textId="77777777" w:rsidR="00C61E02" w:rsidRPr="00B06BCB" w:rsidRDefault="001629C6" w:rsidP="00541BF3">
      <w:pPr>
        <w:numPr>
          <w:ilvl w:val="1"/>
          <w:numId w:val="37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«если, то»</w:t>
      </w:r>
    </w:p>
    <w:p w14:paraId="10FDC388" w14:textId="77777777" w:rsidR="00C61E02" w:rsidRPr="00B06BCB" w:rsidRDefault="001629C6" w:rsidP="00541BF3">
      <w:pPr>
        <w:numPr>
          <w:ilvl w:val="1"/>
          <w:numId w:val="37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«ни вам, ни нам»</w:t>
      </w:r>
    </w:p>
    <w:p w14:paraId="7242E5A9" w14:textId="77777777" w:rsidR="00C61E02" w:rsidRPr="00B06BCB" w:rsidRDefault="001629C6">
      <w:pPr>
        <w:ind w:left="910" w:right="3532"/>
        <w:rPr>
          <w:color w:val="000000" w:themeColor="text1"/>
        </w:rPr>
      </w:pPr>
      <w:r w:rsidRPr="00B06BCB">
        <w:rPr>
          <w:color w:val="000000" w:themeColor="text1"/>
        </w:rPr>
        <w:lastRenderedPageBreak/>
        <w:t>29) Начиная переговорный процесс, рекомендуется a) «целиться выше»</w:t>
      </w:r>
    </w:p>
    <w:p w14:paraId="0B717983" w14:textId="77777777" w:rsidR="00C61E02" w:rsidRPr="00B06BCB" w:rsidRDefault="001629C6" w:rsidP="00541BF3">
      <w:pPr>
        <w:numPr>
          <w:ilvl w:val="1"/>
          <w:numId w:val="40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Ставить свои интересы пониже интересов оппонента</w:t>
      </w:r>
    </w:p>
    <w:p w14:paraId="1B4F4679" w14:textId="77777777" w:rsidR="00C61E02" w:rsidRPr="00B06BCB" w:rsidRDefault="001629C6" w:rsidP="00541BF3">
      <w:pPr>
        <w:numPr>
          <w:ilvl w:val="1"/>
          <w:numId w:val="40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 xml:space="preserve">Ставить интересы оппонента пониже своих </w:t>
      </w:r>
    </w:p>
    <w:p w14:paraId="4B4F460E" w14:textId="77777777" w:rsidR="00C61E02" w:rsidRPr="00B06BCB" w:rsidRDefault="001629C6" w:rsidP="00541BF3">
      <w:pPr>
        <w:numPr>
          <w:ilvl w:val="1"/>
          <w:numId w:val="40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Все ответы верны</w:t>
      </w:r>
    </w:p>
    <w:p w14:paraId="3B3F6678" w14:textId="77777777" w:rsidR="00C61E02" w:rsidRPr="00B06BCB" w:rsidRDefault="001629C6">
      <w:pPr>
        <w:ind w:left="910" w:right="1"/>
        <w:rPr>
          <w:color w:val="000000" w:themeColor="text1"/>
        </w:rPr>
      </w:pPr>
      <w:r w:rsidRPr="00B06BCB">
        <w:rPr>
          <w:color w:val="000000" w:themeColor="text1"/>
        </w:rPr>
        <w:t>30) Стратегия «выигрыш-проигрыш»</w:t>
      </w:r>
    </w:p>
    <w:p w14:paraId="0A4AEC34" w14:textId="77777777" w:rsidR="00C61E02" w:rsidRPr="00B06BCB" w:rsidRDefault="001629C6" w:rsidP="00541BF3">
      <w:pPr>
        <w:numPr>
          <w:ilvl w:val="1"/>
          <w:numId w:val="34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Соотносится с кооперативным поведением</w:t>
      </w:r>
    </w:p>
    <w:p w14:paraId="77543BDD" w14:textId="77777777" w:rsidR="00C61E02" w:rsidRPr="00B06BCB" w:rsidRDefault="001629C6" w:rsidP="00541BF3">
      <w:pPr>
        <w:numPr>
          <w:ilvl w:val="1"/>
          <w:numId w:val="34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Соотносится с некооперативным поведение</w:t>
      </w:r>
    </w:p>
    <w:p w14:paraId="7589773B" w14:textId="77777777" w:rsidR="00C61E02" w:rsidRPr="00B06BCB" w:rsidRDefault="001629C6" w:rsidP="00541BF3">
      <w:pPr>
        <w:numPr>
          <w:ilvl w:val="1"/>
          <w:numId w:val="34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Соотносится с неустойчивыми позициями сторон</w:t>
      </w:r>
    </w:p>
    <w:p w14:paraId="35B00CA5" w14:textId="77777777" w:rsidR="00C61E02" w:rsidRPr="00B06BCB" w:rsidRDefault="001629C6" w:rsidP="00541BF3">
      <w:pPr>
        <w:numPr>
          <w:ilvl w:val="1"/>
          <w:numId w:val="34"/>
        </w:numPr>
        <w:spacing w:after="1" w:line="242" w:lineRule="auto"/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Соотносится с понятиями сотрудничество и компромисс 31) Стратегия «выигрыш-проигрыш» a) Выигрышная стратегия</w:t>
      </w:r>
    </w:p>
    <w:p w14:paraId="3DE1D34F" w14:textId="77777777" w:rsidR="00C61E02" w:rsidRPr="00B06BCB" w:rsidRDefault="001629C6" w:rsidP="00541BF3">
      <w:pPr>
        <w:numPr>
          <w:ilvl w:val="1"/>
          <w:numId w:val="39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Имеет несколько существенных ограничений</w:t>
      </w:r>
    </w:p>
    <w:p w14:paraId="1B744E79" w14:textId="77777777" w:rsidR="00C61E02" w:rsidRPr="00B06BCB" w:rsidRDefault="001629C6" w:rsidP="00541BF3">
      <w:pPr>
        <w:numPr>
          <w:ilvl w:val="1"/>
          <w:numId w:val="39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Хороша для долговременных отношений</w:t>
      </w:r>
    </w:p>
    <w:p w14:paraId="57F34A74" w14:textId="77777777" w:rsidR="00C61E02" w:rsidRPr="00B06BCB" w:rsidRDefault="001629C6" w:rsidP="00541BF3">
      <w:pPr>
        <w:numPr>
          <w:ilvl w:val="1"/>
          <w:numId w:val="39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Все ответы верны</w:t>
      </w:r>
    </w:p>
    <w:p w14:paraId="2B7C1D75" w14:textId="77777777" w:rsidR="00C61E02" w:rsidRPr="00B06BCB" w:rsidRDefault="001629C6">
      <w:pPr>
        <w:ind w:left="910" w:right="4984"/>
        <w:rPr>
          <w:color w:val="000000" w:themeColor="text1"/>
        </w:rPr>
      </w:pPr>
      <w:r w:rsidRPr="00B06BCB">
        <w:rPr>
          <w:color w:val="000000" w:themeColor="text1"/>
        </w:rPr>
        <w:t>32) Стратегия «проигрыш-выигрыш» a) Не существует</w:t>
      </w:r>
    </w:p>
    <w:p w14:paraId="5382D8C3" w14:textId="77777777" w:rsidR="00C61E02" w:rsidRPr="00B06BCB" w:rsidRDefault="001629C6" w:rsidP="00541BF3">
      <w:pPr>
        <w:numPr>
          <w:ilvl w:val="1"/>
          <w:numId w:val="36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Случается случайно</w:t>
      </w:r>
    </w:p>
    <w:p w14:paraId="5DC280B6" w14:textId="77777777" w:rsidR="00C61E02" w:rsidRPr="00B06BCB" w:rsidRDefault="001629C6" w:rsidP="00541BF3">
      <w:pPr>
        <w:numPr>
          <w:ilvl w:val="1"/>
          <w:numId w:val="36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Не встречается на деловых переговорах</w:t>
      </w:r>
    </w:p>
    <w:p w14:paraId="09D0B816" w14:textId="77777777" w:rsidR="00C61E02" w:rsidRPr="00B06BCB" w:rsidRDefault="001629C6" w:rsidP="00541BF3">
      <w:pPr>
        <w:numPr>
          <w:ilvl w:val="1"/>
          <w:numId w:val="36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Реализуется, если у одной из сторон слабый переговорщик или преследуются иные цели</w:t>
      </w:r>
    </w:p>
    <w:p w14:paraId="2732E209" w14:textId="77777777" w:rsidR="00C61E02" w:rsidRPr="00B06BCB" w:rsidRDefault="001629C6">
      <w:pPr>
        <w:ind w:left="910" w:right="1"/>
        <w:rPr>
          <w:color w:val="000000" w:themeColor="text1"/>
        </w:rPr>
      </w:pPr>
      <w:r w:rsidRPr="00B06BCB">
        <w:rPr>
          <w:color w:val="000000" w:themeColor="text1"/>
        </w:rPr>
        <w:t>33) Стратегия «проигрыш-проигрыш»</w:t>
      </w:r>
    </w:p>
    <w:p w14:paraId="66163607" w14:textId="77777777" w:rsidR="00C61E02" w:rsidRPr="00B06BCB" w:rsidRDefault="001629C6" w:rsidP="00541BF3">
      <w:pPr>
        <w:numPr>
          <w:ilvl w:val="1"/>
          <w:numId w:val="35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Встречается, когда сталкиваются оппоненты с установкой только на собственный выигрыш</w:t>
      </w:r>
    </w:p>
    <w:p w14:paraId="7D23A4AC" w14:textId="77777777" w:rsidR="00C61E02" w:rsidRPr="00B06BCB" w:rsidRDefault="001629C6" w:rsidP="00541BF3">
      <w:pPr>
        <w:numPr>
          <w:ilvl w:val="1"/>
          <w:numId w:val="35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Не встречается в деловых переговорах</w:t>
      </w:r>
    </w:p>
    <w:p w14:paraId="5B715D88" w14:textId="77777777" w:rsidR="00C61E02" w:rsidRPr="00B06BCB" w:rsidRDefault="001629C6" w:rsidP="00541BF3">
      <w:pPr>
        <w:numPr>
          <w:ilvl w:val="1"/>
          <w:numId w:val="35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Ориентирует стороны друг на друга</w:t>
      </w:r>
    </w:p>
    <w:p w14:paraId="271E1EC6" w14:textId="77777777" w:rsidR="00C61E02" w:rsidRPr="00B06BCB" w:rsidRDefault="001629C6" w:rsidP="00541BF3">
      <w:pPr>
        <w:numPr>
          <w:ilvl w:val="1"/>
          <w:numId w:val="35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не существует в принципе 34) Стратегия «выигрыш-выигрыш»:</w:t>
      </w:r>
    </w:p>
    <w:p w14:paraId="498F48C7" w14:textId="77777777" w:rsidR="00C61E02" w:rsidRPr="00B06BCB" w:rsidRDefault="001629C6" w:rsidP="00541BF3">
      <w:pPr>
        <w:numPr>
          <w:ilvl w:val="1"/>
          <w:numId w:val="44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заключается в создании условий для успешной деятельности партнеров</w:t>
      </w:r>
    </w:p>
    <w:p w14:paraId="18E7D2A3" w14:textId="77777777" w:rsidR="00C61E02" w:rsidRPr="00B06BCB" w:rsidRDefault="001629C6" w:rsidP="00541BF3">
      <w:pPr>
        <w:numPr>
          <w:ilvl w:val="1"/>
          <w:numId w:val="44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идеальна и недостижима</w:t>
      </w:r>
    </w:p>
    <w:p w14:paraId="1088709D" w14:textId="77777777" w:rsidR="00C61E02" w:rsidRPr="00B06BCB" w:rsidRDefault="001629C6" w:rsidP="00541BF3">
      <w:pPr>
        <w:numPr>
          <w:ilvl w:val="1"/>
          <w:numId w:val="44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характерна для некооперативного поведения</w:t>
      </w:r>
    </w:p>
    <w:p w14:paraId="5D54EFC1" w14:textId="77777777" w:rsidR="00C61E02" w:rsidRPr="00B06BCB" w:rsidRDefault="001629C6" w:rsidP="00541BF3">
      <w:pPr>
        <w:numPr>
          <w:ilvl w:val="1"/>
          <w:numId w:val="44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нет верного ответа</w:t>
      </w:r>
    </w:p>
    <w:p w14:paraId="1E7EAC36" w14:textId="77777777" w:rsidR="00C61E02" w:rsidRPr="00B06BCB" w:rsidRDefault="001629C6">
      <w:pPr>
        <w:ind w:left="910" w:right="3204"/>
        <w:rPr>
          <w:color w:val="000000" w:themeColor="text1"/>
        </w:rPr>
      </w:pPr>
      <w:r w:rsidRPr="00B06BCB">
        <w:rPr>
          <w:color w:val="000000" w:themeColor="text1"/>
        </w:rPr>
        <w:t>35) Стратегия «</w:t>
      </w:r>
      <w:proofErr w:type="spellStart"/>
      <w:r w:rsidRPr="00B06BCB">
        <w:rPr>
          <w:color w:val="000000" w:themeColor="text1"/>
        </w:rPr>
        <w:t>полувыигрыш</w:t>
      </w:r>
      <w:proofErr w:type="spellEnd"/>
      <w:r w:rsidRPr="00B06BCB">
        <w:rPr>
          <w:color w:val="000000" w:themeColor="text1"/>
        </w:rPr>
        <w:t xml:space="preserve">- частичный проигрыш»: a) реализуется </w:t>
      </w:r>
      <w:proofErr w:type="gramStart"/>
      <w:r w:rsidRPr="00B06BCB">
        <w:rPr>
          <w:color w:val="000000" w:themeColor="text1"/>
        </w:rPr>
        <w:t>при острой нехватки</w:t>
      </w:r>
      <w:proofErr w:type="gramEnd"/>
      <w:r w:rsidRPr="00B06BCB">
        <w:rPr>
          <w:color w:val="000000" w:themeColor="text1"/>
        </w:rPr>
        <w:t xml:space="preserve"> времени</w:t>
      </w:r>
    </w:p>
    <w:p w14:paraId="7CA15913" w14:textId="77777777" w:rsidR="00C61E02" w:rsidRPr="00B06BCB" w:rsidRDefault="001629C6" w:rsidP="00541BF3">
      <w:pPr>
        <w:numPr>
          <w:ilvl w:val="1"/>
          <w:numId w:val="41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реализуется при наличии группы переговорщиков</w:t>
      </w:r>
    </w:p>
    <w:p w14:paraId="54E3165A" w14:textId="77777777" w:rsidR="00C61E02" w:rsidRPr="00B06BCB" w:rsidRDefault="001629C6" w:rsidP="00541BF3">
      <w:pPr>
        <w:numPr>
          <w:ilvl w:val="1"/>
          <w:numId w:val="41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не существует</w:t>
      </w:r>
    </w:p>
    <w:p w14:paraId="26DD5CA1" w14:textId="77777777" w:rsidR="00C61E02" w:rsidRPr="00B06BCB" w:rsidRDefault="001629C6" w:rsidP="00541BF3">
      <w:pPr>
        <w:numPr>
          <w:ilvl w:val="1"/>
          <w:numId w:val="41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сама применимая стратегия в современном бизнесе</w:t>
      </w:r>
    </w:p>
    <w:p w14:paraId="15374F7A" w14:textId="77777777" w:rsidR="00C61E02" w:rsidRPr="00B06BCB" w:rsidRDefault="001629C6">
      <w:pPr>
        <w:ind w:left="910" w:right="1"/>
        <w:rPr>
          <w:color w:val="000000" w:themeColor="text1"/>
        </w:rPr>
      </w:pPr>
      <w:r w:rsidRPr="00B06BCB">
        <w:rPr>
          <w:color w:val="000000" w:themeColor="text1"/>
        </w:rPr>
        <w:t>36) К 4 неявным факторам достижения успеха в переговорах относятся:</w:t>
      </w:r>
    </w:p>
    <w:p w14:paraId="05F0BDA3" w14:textId="77777777" w:rsidR="00C61E02" w:rsidRPr="00B06BCB" w:rsidRDefault="001629C6" w:rsidP="00541BF3">
      <w:pPr>
        <w:numPr>
          <w:ilvl w:val="1"/>
          <w:numId w:val="32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фактор финансов, убедительности, харизматичности, гендерный фактор</w:t>
      </w:r>
    </w:p>
    <w:p w14:paraId="7FA7C02C" w14:textId="77777777" w:rsidR="00C61E02" w:rsidRPr="00B06BCB" w:rsidRDefault="001629C6" w:rsidP="00541BF3">
      <w:pPr>
        <w:numPr>
          <w:ilvl w:val="1"/>
          <w:numId w:val="32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гендерный фактор, фактор уместности, фактор защищенности, фактор занятости</w:t>
      </w:r>
    </w:p>
    <w:p w14:paraId="61844D65" w14:textId="77777777" w:rsidR="00C61E02" w:rsidRPr="00B06BCB" w:rsidRDefault="001629C6" w:rsidP="00541BF3">
      <w:pPr>
        <w:numPr>
          <w:ilvl w:val="1"/>
          <w:numId w:val="32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Семейный фактор, фактор страха, экономический фактор, фактор времени</w:t>
      </w:r>
    </w:p>
    <w:p w14:paraId="2B9A0DCF" w14:textId="77777777" w:rsidR="00C61E02" w:rsidRPr="00B06BCB" w:rsidRDefault="001629C6" w:rsidP="00541BF3">
      <w:pPr>
        <w:numPr>
          <w:ilvl w:val="1"/>
          <w:numId w:val="32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Факторы власти, времени, информации и неожиданности</w:t>
      </w:r>
    </w:p>
    <w:p w14:paraId="50108A2D" w14:textId="77777777" w:rsidR="00C61E02" w:rsidRPr="00B06BCB" w:rsidRDefault="001629C6">
      <w:pPr>
        <w:spacing w:after="0" w:line="259" w:lineRule="auto"/>
        <w:ind w:left="900" w:firstLine="0"/>
        <w:jc w:val="left"/>
        <w:rPr>
          <w:color w:val="000000" w:themeColor="text1"/>
        </w:rPr>
      </w:pPr>
      <w:r w:rsidRPr="00B06BCB">
        <w:rPr>
          <w:color w:val="000000" w:themeColor="text1"/>
        </w:rPr>
        <w:t xml:space="preserve"> </w:t>
      </w:r>
    </w:p>
    <w:p w14:paraId="546A0F89" w14:textId="5120DC68" w:rsidR="00944F63" w:rsidRPr="00B06BCB" w:rsidRDefault="001629C6" w:rsidP="00B06BCB">
      <w:pPr>
        <w:pStyle w:val="1"/>
        <w:jc w:val="both"/>
        <w:rPr>
          <w:i w:val="0"/>
          <w:color w:val="000000" w:themeColor="text1"/>
        </w:rPr>
      </w:pPr>
      <w:r w:rsidRPr="00B06BCB">
        <w:rPr>
          <w:rFonts w:eastAsia="Calibri"/>
          <w:i w:val="0"/>
          <w:color w:val="000000" w:themeColor="text1"/>
        </w:rPr>
        <w:tab/>
      </w:r>
      <w:bookmarkStart w:id="11" w:name="_Toc104821597"/>
      <w:r w:rsidRPr="00B06BCB">
        <w:rPr>
          <w:i w:val="0"/>
          <w:color w:val="000000" w:themeColor="text1"/>
        </w:rPr>
        <w:t>6.</w:t>
      </w:r>
      <w:r w:rsidRPr="00B06BCB">
        <w:rPr>
          <w:i w:val="0"/>
          <w:color w:val="000000" w:themeColor="text1"/>
        </w:rPr>
        <w:tab/>
        <w:t>Учебно-методическое и информационное обеспечение дисциплины</w:t>
      </w:r>
      <w:bookmarkEnd w:id="11"/>
    </w:p>
    <w:p w14:paraId="317A548A" w14:textId="2A3F2B3A" w:rsidR="00944F63" w:rsidRPr="00B06BCB" w:rsidRDefault="00944F63" w:rsidP="00944F63">
      <w:pPr>
        <w:pStyle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12" w:name="_Toc104821598"/>
      <w:r w:rsidRPr="00B06B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6.1 </w:t>
      </w:r>
      <w:r w:rsidR="001629C6" w:rsidRPr="00B06B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Список источников и литературы</w:t>
      </w:r>
      <w:bookmarkEnd w:id="12"/>
      <w:r w:rsidR="001629C6" w:rsidRPr="00B06B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63AEC8F3" w14:textId="4A622034" w:rsidR="00C61E02" w:rsidRPr="00B06BCB" w:rsidRDefault="001629C6" w:rsidP="00944F63">
      <w:pPr>
        <w:ind w:right="2202"/>
        <w:jc w:val="left"/>
        <w:rPr>
          <w:color w:val="000000" w:themeColor="text1"/>
        </w:rPr>
      </w:pPr>
      <w:r w:rsidRPr="00B06BCB">
        <w:rPr>
          <w:b/>
          <w:color w:val="000000" w:themeColor="text1"/>
        </w:rPr>
        <w:t>Основная литература:</w:t>
      </w:r>
    </w:p>
    <w:p w14:paraId="43600E49" w14:textId="77777777" w:rsidR="00C61E02" w:rsidRPr="00B06BCB" w:rsidRDefault="001629C6" w:rsidP="00541BF3">
      <w:pPr>
        <w:numPr>
          <w:ilvl w:val="1"/>
          <w:numId w:val="33"/>
        </w:numPr>
        <w:ind w:right="1" w:firstLine="356"/>
        <w:rPr>
          <w:color w:val="000000" w:themeColor="text1"/>
        </w:rPr>
      </w:pPr>
      <w:r w:rsidRPr="00B06BCB">
        <w:rPr>
          <w:color w:val="000000" w:themeColor="text1"/>
        </w:rPr>
        <w:t>Андреева Г.М. Социальная психология. Любое издание. Раздел «Общение».</w:t>
      </w:r>
    </w:p>
    <w:p w14:paraId="5710D199" w14:textId="77777777" w:rsidR="00C61E02" w:rsidRPr="00B06BCB" w:rsidRDefault="001629C6" w:rsidP="00541BF3">
      <w:pPr>
        <w:numPr>
          <w:ilvl w:val="1"/>
          <w:numId w:val="33"/>
        </w:numPr>
        <w:ind w:right="1" w:firstLine="356"/>
        <w:rPr>
          <w:color w:val="000000" w:themeColor="text1"/>
        </w:rPr>
      </w:pPr>
      <w:r w:rsidRPr="00B06BCB">
        <w:rPr>
          <w:color w:val="000000" w:themeColor="text1"/>
        </w:rPr>
        <w:t xml:space="preserve">Майерс Д. Социальная психология. </w:t>
      </w:r>
      <w:proofErr w:type="spellStart"/>
      <w:r w:rsidRPr="00B06BCB">
        <w:rPr>
          <w:color w:val="000000" w:themeColor="text1"/>
        </w:rPr>
        <w:t>Спб</w:t>
      </w:r>
      <w:proofErr w:type="spellEnd"/>
      <w:r w:rsidRPr="00B06BCB">
        <w:rPr>
          <w:color w:val="000000" w:themeColor="text1"/>
        </w:rPr>
        <w:t xml:space="preserve">.: Питер, 2007, </w:t>
      </w:r>
      <w:proofErr w:type="spellStart"/>
      <w:r w:rsidRPr="00B06BCB">
        <w:rPr>
          <w:color w:val="000000" w:themeColor="text1"/>
        </w:rPr>
        <w:t>раздед</w:t>
      </w:r>
      <w:proofErr w:type="spellEnd"/>
      <w:r w:rsidRPr="00B06BCB">
        <w:rPr>
          <w:color w:val="000000" w:themeColor="text1"/>
        </w:rPr>
        <w:t xml:space="preserve"> </w:t>
      </w:r>
      <w:proofErr w:type="spellStart"/>
      <w:r w:rsidRPr="00B06BCB">
        <w:rPr>
          <w:color w:val="000000" w:themeColor="text1"/>
        </w:rPr>
        <w:t>III.Социальные</w:t>
      </w:r>
      <w:proofErr w:type="spellEnd"/>
      <w:r w:rsidRPr="00B06BCB">
        <w:rPr>
          <w:color w:val="000000" w:themeColor="text1"/>
        </w:rPr>
        <w:t xml:space="preserve"> отношения</w:t>
      </w:r>
    </w:p>
    <w:p w14:paraId="3B45B492" w14:textId="77777777" w:rsidR="00C61E02" w:rsidRPr="00B06BCB" w:rsidRDefault="001629C6" w:rsidP="00541BF3">
      <w:pPr>
        <w:numPr>
          <w:ilvl w:val="1"/>
          <w:numId w:val="33"/>
        </w:numPr>
        <w:ind w:right="1" w:firstLine="356"/>
        <w:rPr>
          <w:color w:val="000000" w:themeColor="text1"/>
        </w:rPr>
      </w:pPr>
      <w:r w:rsidRPr="00B06BCB">
        <w:rPr>
          <w:color w:val="000000" w:themeColor="text1"/>
        </w:rPr>
        <w:t xml:space="preserve">Кеннеди Г. Переговоры: Полный курс. М.: Альпина </w:t>
      </w:r>
      <w:proofErr w:type="spellStart"/>
      <w:r w:rsidRPr="00B06BCB">
        <w:rPr>
          <w:color w:val="000000" w:themeColor="text1"/>
        </w:rPr>
        <w:t>Паблишер</w:t>
      </w:r>
      <w:proofErr w:type="spellEnd"/>
      <w:r w:rsidRPr="00B06BCB">
        <w:rPr>
          <w:color w:val="000000" w:themeColor="text1"/>
        </w:rPr>
        <w:t>, 2013. – 388с.</w:t>
      </w:r>
    </w:p>
    <w:p w14:paraId="7C2D24A5" w14:textId="77777777" w:rsidR="00C61E02" w:rsidRPr="00B06BCB" w:rsidRDefault="001629C6" w:rsidP="00541BF3">
      <w:pPr>
        <w:numPr>
          <w:ilvl w:val="1"/>
          <w:numId w:val="33"/>
        </w:numPr>
        <w:ind w:right="1" w:firstLine="356"/>
        <w:rPr>
          <w:color w:val="000000" w:themeColor="text1"/>
        </w:rPr>
      </w:pPr>
      <w:r w:rsidRPr="00B06BCB">
        <w:rPr>
          <w:color w:val="000000" w:themeColor="text1"/>
        </w:rPr>
        <w:lastRenderedPageBreak/>
        <w:t xml:space="preserve">Лебедева М.М. Технология ведения переговоров: учебное пособие / Лебедева М.М. — М.: Аспект Пресс, 2010. 192— c. </w:t>
      </w:r>
      <w:hyperlink r:id="rId9">
        <w:r w:rsidRPr="00B06BCB">
          <w:rPr>
            <w:color w:val="000000" w:themeColor="text1"/>
            <w:u w:val="single" w:color="0000FF"/>
          </w:rPr>
          <w:t>http://www.iprbookshop.ru/8912</w:t>
        </w:r>
      </w:hyperlink>
    </w:p>
    <w:p w14:paraId="6AE3C573" w14:textId="77777777" w:rsidR="00C61E02" w:rsidRPr="00B06BCB" w:rsidRDefault="001629C6" w:rsidP="00541BF3">
      <w:pPr>
        <w:numPr>
          <w:ilvl w:val="1"/>
          <w:numId w:val="33"/>
        </w:numPr>
        <w:ind w:right="1" w:firstLine="356"/>
        <w:rPr>
          <w:color w:val="000000" w:themeColor="text1"/>
        </w:rPr>
      </w:pPr>
      <w:r w:rsidRPr="00B06BCB">
        <w:rPr>
          <w:color w:val="000000" w:themeColor="text1"/>
        </w:rPr>
        <w:t xml:space="preserve">Переговоры без поражения. Гарвардский метод / Роджер Фишер, </w:t>
      </w:r>
      <w:proofErr w:type="spellStart"/>
      <w:r w:rsidRPr="00B06BCB">
        <w:rPr>
          <w:color w:val="000000" w:themeColor="text1"/>
        </w:rPr>
        <w:t>Уильм</w:t>
      </w:r>
      <w:proofErr w:type="spellEnd"/>
      <w:r w:rsidRPr="00B06BCB">
        <w:rPr>
          <w:color w:val="000000" w:themeColor="text1"/>
        </w:rPr>
        <w:t xml:space="preserve"> Юри, Брюс </w:t>
      </w:r>
      <w:proofErr w:type="spellStart"/>
      <w:proofErr w:type="gramStart"/>
      <w:r w:rsidRPr="00B06BCB">
        <w:rPr>
          <w:color w:val="000000" w:themeColor="text1"/>
        </w:rPr>
        <w:t>Паттон</w:t>
      </w:r>
      <w:proofErr w:type="spellEnd"/>
      <w:r w:rsidRPr="00B06BCB">
        <w:rPr>
          <w:color w:val="000000" w:themeColor="text1"/>
        </w:rPr>
        <w:t xml:space="preserve"> ;</w:t>
      </w:r>
      <w:proofErr w:type="gramEnd"/>
      <w:r w:rsidRPr="00B06BCB">
        <w:rPr>
          <w:color w:val="000000" w:themeColor="text1"/>
        </w:rPr>
        <w:t xml:space="preserve"> пер. с англ. Татьяны Новиковой. – 2-е </w:t>
      </w:r>
      <w:proofErr w:type="spellStart"/>
      <w:r w:rsidRPr="00B06BCB">
        <w:rPr>
          <w:color w:val="000000" w:themeColor="text1"/>
        </w:rPr>
        <w:t>изд</w:t>
      </w:r>
      <w:proofErr w:type="spellEnd"/>
      <w:r w:rsidRPr="00B06BCB">
        <w:rPr>
          <w:color w:val="000000" w:themeColor="text1"/>
        </w:rPr>
        <w:t xml:space="preserve"> – М.: Манн, Иванов и Фербер, 2013. – 272 с.</w:t>
      </w:r>
    </w:p>
    <w:p w14:paraId="3F1AC231" w14:textId="77777777" w:rsidR="00C61E02" w:rsidRPr="00B06BCB" w:rsidRDefault="001629C6" w:rsidP="00541BF3">
      <w:pPr>
        <w:numPr>
          <w:ilvl w:val="1"/>
          <w:numId w:val="33"/>
        </w:numPr>
        <w:ind w:right="1" w:firstLine="356"/>
        <w:rPr>
          <w:color w:val="000000" w:themeColor="text1"/>
        </w:rPr>
      </w:pPr>
      <w:r w:rsidRPr="00B06BCB">
        <w:rPr>
          <w:color w:val="000000" w:themeColor="text1"/>
        </w:rPr>
        <w:t xml:space="preserve">Переговоры в трёх измерениях / Дэвид Э. Лекс, Джеймс К. </w:t>
      </w:r>
      <w:proofErr w:type="spellStart"/>
      <w:r w:rsidRPr="00B06BCB">
        <w:rPr>
          <w:color w:val="000000" w:themeColor="text1"/>
        </w:rPr>
        <w:t>Себениус</w:t>
      </w:r>
      <w:proofErr w:type="spellEnd"/>
      <w:r w:rsidRPr="00B06BCB">
        <w:rPr>
          <w:color w:val="000000" w:themeColor="text1"/>
        </w:rPr>
        <w:t>; пер. с англ. – М.: Издательство «Добрая книга», 2008. – 424с.</w:t>
      </w:r>
    </w:p>
    <w:p w14:paraId="00989D8F" w14:textId="77777777" w:rsidR="00C61E02" w:rsidRPr="00B06BCB" w:rsidRDefault="001629C6" w:rsidP="00541BF3">
      <w:pPr>
        <w:numPr>
          <w:ilvl w:val="1"/>
          <w:numId w:val="33"/>
        </w:numPr>
        <w:spacing w:after="265"/>
        <w:ind w:right="1" w:firstLine="356"/>
        <w:rPr>
          <w:color w:val="000000" w:themeColor="text1"/>
        </w:rPr>
      </w:pPr>
      <w:r w:rsidRPr="00B06BCB">
        <w:rPr>
          <w:color w:val="000000" w:themeColor="text1"/>
        </w:rPr>
        <w:t>Юри У. договорись с собой… и другими достойными оппонентами. М.: Манн, Иванов и Фербер, 2015. – 176 с.</w:t>
      </w:r>
    </w:p>
    <w:p w14:paraId="79E11C8F" w14:textId="77777777" w:rsidR="00C61E02" w:rsidRPr="00B06BCB" w:rsidRDefault="001629C6">
      <w:pPr>
        <w:ind w:left="535" w:right="5"/>
        <w:jc w:val="left"/>
        <w:rPr>
          <w:color w:val="000000" w:themeColor="text1"/>
        </w:rPr>
      </w:pPr>
      <w:r w:rsidRPr="00B06BCB">
        <w:rPr>
          <w:b/>
          <w:color w:val="000000" w:themeColor="text1"/>
        </w:rPr>
        <w:t>Дополнительная литература:</w:t>
      </w:r>
    </w:p>
    <w:p w14:paraId="4C11A132" w14:textId="77777777" w:rsidR="00C61E02" w:rsidRPr="00B06BCB" w:rsidRDefault="001629C6" w:rsidP="00541BF3">
      <w:pPr>
        <w:numPr>
          <w:ilvl w:val="0"/>
          <w:numId w:val="45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Гулевич О.А. Психология коммуникации. М.: Московский психолого-социальный институт, 2007.</w:t>
      </w:r>
    </w:p>
    <w:p w14:paraId="5B61DB4C" w14:textId="77777777" w:rsidR="00C61E02" w:rsidRPr="00B06BCB" w:rsidRDefault="001629C6" w:rsidP="00541BF3">
      <w:pPr>
        <w:numPr>
          <w:ilvl w:val="0"/>
          <w:numId w:val="45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Ильин Е.П. Психология общения и межличностных отношений. СПб.: Питер, 2009.</w:t>
      </w:r>
    </w:p>
    <w:p w14:paraId="5426CE2C" w14:textId="77777777" w:rsidR="00C61E02" w:rsidRPr="00B06BCB" w:rsidRDefault="001629C6" w:rsidP="00541BF3">
      <w:pPr>
        <w:numPr>
          <w:ilvl w:val="0"/>
          <w:numId w:val="45"/>
        </w:numPr>
        <w:ind w:right="1" w:hanging="360"/>
        <w:rPr>
          <w:color w:val="000000" w:themeColor="text1"/>
        </w:rPr>
      </w:pPr>
      <w:proofErr w:type="spellStart"/>
      <w:r w:rsidRPr="00B06BCB">
        <w:rPr>
          <w:color w:val="000000" w:themeColor="text1"/>
        </w:rPr>
        <w:t>Караяни</w:t>
      </w:r>
      <w:proofErr w:type="spellEnd"/>
      <w:r w:rsidRPr="00B06BCB">
        <w:rPr>
          <w:color w:val="000000" w:themeColor="text1"/>
        </w:rPr>
        <w:t xml:space="preserve"> А.Г. Психология общения и переговоров в экстремальных условиях: учебное пособие / </w:t>
      </w:r>
      <w:proofErr w:type="spellStart"/>
      <w:r w:rsidRPr="00B06BCB">
        <w:rPr>
          <w:color w:val="000000" w:themeColor="text1"/>
        </w:rPr>
        <w:t>Караяни</w:t>
      </w:r>
      <w:proofErr w:type="spellEnd"/>
      <w:r w:rsidRPr="00B06BCB">
        <w:rPr>
          <w:color w:val="000000" w:themeColor="text1"/>
        </w:rPr>
        <w:t xml:space="preserve"> А.Г., Цветков В.Л.— М.: ЮНИТИ-ДАНА, 2012. 247— </w:t>
      </w:r>
      <w:proofErr w:type="spellStart"/>
      <w:r w:rsidRPr="00B06BCB">
        <w:rPr>
          <w:color w:val="000000" w:themeColor="text1"/>
        </w:rPr>
        <w:t>c.http</w:t>
      </w:r>
      <w:proofErr w:type="spellEnd"/>
      <w:r w:rsidRPr="00B06BCB">
        <w:rPr>
          <w:color w:val="000000" w:themeColor="text1"/>
        </w:rPr>
        <w:t>://www.iprbookshop.ru/15453</w:t>
      </w:r>
    </w:p>
    <w:p w14:paraId="6FC04679" w14:textId="77777777" w:rsidR="00C61E02" w:rsidRPr="00B06BCB" w:rsidRDefault="001629C6" w:rsidP="00541BF3">
      <w:pPr>
        <w:numPr>
          <w:ilvl w:val="0"/>
          <w:numId w:val="45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 xml:space="preserve">Мельниченко Р.Г. Медиация [Электронный ресурс]: учебное пособие/ Мельниченко Р.Г.— Электрон. текстовые </w:t>
      </w:r>
      <w:proofErr w:type="gramStart"/>
      <w:r w:rsidRPr="00B06BCB">
        <w:rPr>
          <w:color w:val="000000" w:themeColor="text1"/>
        </w:rPr>
        <w:t>данные.—</w:t>
      </w:r>
      <w:proofErr w:type="gramEnd"/>
      <w:r w:rsidRPr="00B06BCB">
        <w:rPr>
          <w:color w:val="000000" w:themeColor="text1"/>
        </w:rPr>
        <w:t xml:space="preserve"> М.: Дашков и К, 2014.— 191 c. — Режим доступа: http://www.iprbookshop.ru/16469.— ЭБС «</w:t>
      </w:r>
      <w:proofErr w:type="spellStart"/>
      <w:r w:rsidRPr="00B06BCB">
        <w:rPr>
          <w:color w:val="000000" w:themeColor="text1"/>
        </w:rPr>
        <w:t>IPRbooks</w:t>
      </w:r>
      <w:proofErr w:type="spellEnd"/>
      <w:r w:rsidRPr="00B06BCB">
        <w:rPr>
          <w:color w:val="000000" w:themeColor="text1"/>
        </w:rPr>
        <w:t>», по паролю</w:t>
      </w:r>
    </w:p>
    <w:p w14:paraId="3E5C7DA7" w14:textId="77777777" w:rsidR="00C61E02" w:rsidRPr="00B06BCB" w:rsidRDefault="001629C6" w:rsidP="00541BF3">
      <w:pPr>
        <w:numPr>
          <w:ilvl w:val="0"/>
          <w:numId w:val="45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 xml:space="preserve">Палагина А.В. Конструктивный конфликт [Электронный ресурс]/ Палагина А.В.— Электрон. текстовые </w:t>
      </w:r>
      <w:proofErr w:type="gramStart"/>
      <w:r w:rsidRPr="00B06BCB">
        <w:rPr>
          <w:color w:val="000000" w:themeColor="text1"/>
        </w:rPr>
        <w:t>данные.—</w:t>
      </w:r>
      <w:proofErr w:type="gramEnd"/>
      <w:r w:rsidRPr="00B06BCB">
        <w:rPr>
          <w:color w:val="000000" w:themeColor="text1"/>
        </w:rPr>
        <w:t xml:space="preserve"> Саратов: Ай Пи Эр Медиа, 2010.— 91 c.— Режим доступа: http://www.iprbookshop.ru/834.— ЭБС «</w:t>
      </w:r>
      <w:proofErr w:type="spellStart"/>
      <w:r w:rsidRPr="00B06BCB">
        <w:rPr>
          <w:color w:val="000000" w:themeColor="text1"/>
        </w:rPr>
        <w:t>IPRbooks</w:t>
      </w:r>
      <w:proofErr w:type="spellEnd"/>
      <w:r w:rsidRPr="00B06BCB">
        <w:rPr>
          <w:color w:val="000000" w:themeColor="text1"/>
        </w:rPr>
        <w:t>», по паролю</w:t>
      </w:r>
    </w:p>
    <w:p w14:paraId="7D4D4682" w14:textId="77777777" w:rsidR="00C61E02" w:rsidRPr="00B06BCB" w:rsidRDefault="001629C6" w:rsidP="00541BF3">
      <w:pPr>
        <w:numPr>
          <w:ilvl w:val="0"/>
          <w:numId w:val="45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Профилактика и разрешение социальных конфликтов [Электронный ресурс]/ О.И. Андреева [и др.</w:t>
      </w:r>
      <w:proofErr w:type="gramStart"/>
      <w:r w:rsidRPr="00B06BCB">
        <w:rPr>
          <w:color w:val="000000" w:themeColor="text1"/>
        </w:rPr>
        <w:t>].—</w:t>
      </w:r>
      <w:proofErr w:type="gramEnd"/>
      <w:r w:rsidRPr="00B06BCB">
        <w:rPr>
          <w:color w:val="000000" w:themeColor="text1"/>
        </w:rPr>
        <w:t xml:space="preserve"> Электрон. текстовые данные.— СПб.: Санкт-Петербургский государственный институт психологии и социальной работы, 2011.— 277 c.— Режим доступа: http://www.iprbookshop.ru/22987.— ЭБС «</w:t>
      </w:r>
      <w:proofErr w:type="spellStart"/>
      <w:r w:rsidRPr="00B06BCB">
        <w:rPr>
          <w:color w:val="000000" w:themeColor="text1"/>
        </w:rPr>
        <w:t>IPRbooks</w:t>
      </w:r>
      <w:proofErr w:type="spellEnd"/>
      <w:r w:rsidRPr="00B06BCB">
        <w:rPr>
          <w:color w:val="000000" w:themeColor="text1"/>
        </w:rPr>
        <w:t>», по паролю</w:t>
      </w:r>
    </w:p>
    <w:p w14:paraId="1896D713" w14:textId="77777777" w:rsidR="00C61E02" w:rsidRPr="00B06BCB" w:rsidRDefault="001629C6" w:rsidP="00541BF3">
      <w:pPr>
        <w:numPr>
          <w:ilvl w:val="0"/>
          <w:numId w:val="45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 xml:space="preserve">Светлов В.А. Введение в единую теорию анализа и разрешения конфликтов [Электронный ресурс]: учебное пособие/ Светлов В.А.— Электрон. текстовые </w:t>
      </w:r>
      <w:proofErr w:type="gramStart"/>
      <w:r w:rsidRPr="00B06BCB">
        <w:rPr>
          <w:color w:val="000000" w:themeColor="text1"/>
        </w:rPr>
        <w:t>данные.—</w:t>
      </w:r>
      <w:proofErr w:type="gramEnd"/>
      <w:r w:rsidRPr="00B06BCB">
        <w:rPr>
          <w:color w:val="000000" w:themeColor="text1"/>
        </w:rPr>
        <w:t xml:space="preserve"> Саратов: Ай Пи Эр Медиа, 2012.— 279 c.— Режим доступа: http://www.iprbookshop.ru/8243.— ЭБС «</w:t>
      </w:r>
      <w:proofErr w:type="spellStart"/>
      <w:r w:rsidRPr="00B06BCB">
        <w:rPr>
          <w:color w:val="000000" w:themeColor="text1"/>
        </w:rPr>
        <w:t>IPRbooks</w:t>
      </w:r>
      <w:proofErr w:type="spellEnd"/>
      <w:r w:rsidRPr="00B06BCB">
        <w:rPr>
          <w:color w:val="000000" w:themeColor="text1"/>
        </w:rPr>
        <w:t>», по паролю</w:t>
      </w:r>
    </w:p>
    <w:p w14:paraId="6DC5B277" w14:textId="77777777" w:rsidR="00C61E02" w:rsidRPr="00B06BCB" w:rsidRDefault="001629C6" w:rsidP="00541BF3">
      <w:pPr>
        <w:numPr>
          <w:ilvl w:val="0"/>
          <w:numId w:val="45"/>
        </w:numPr>
        <w:ind w:right="1" w:hanging="360"/>
        <w:rPr>
          <w:color w:val="000000" w:themeColor="text1"/>
        </w:rPr>
      </w:pPr>
      <w:proofErr w:type="spellStart"/>
      <w:r w:rsidRPr="00B06BCB">
        <w:rPr>
          <w:color w:val="000000" w:themeColor="text1"/>
        </w:rPr>
        <w:t>Дерябо</w:t>
      </w:r>
      <w:proofErr w:type="spellEnd"/>
      <w:r w:rsidRPr="00B06BCB">
        <w:rPr>
          <w:color w:val="000000" w:themeColor="text1"/>
        </w:rPr>
        <w:t xml:space="preserve"> С., </w:t>
      </w:r>
      <w:proofErr w:type="spellStart"/>
      <w:r w:rsidRPr="00B06BCB">
        <w:rPr>
          <w:color w:val="000000" w:themeColor="text1"/>
        </w:rPr>
        <w:t>Ясвин</w:t>
      </w:r>
      <w:proofErr w:type="spellEnd"/>
      <w:r w:rsidRPr="00B06BCB">
        <w:rPr>
          <w:color w:val="000000" w:themeColor="text1"/>
        </w:rPr>
        <w:t xml:space="preserve"> В. Гроссмейстер общения: </w:t>
      </w:r>
      <w:proofErr w:type="spellStart"/>
      <w:r w:rsidRPr="00B06BCB">
        <w:rPr>
          <w:color w:val="000000" w:themeColor="text1"/>
        </w:rPr>
        <w:t>илюстрированный</w:t>
      </w:r>
      <w:proofErr w:type="spellEnd"/>
      <w:r w:rsidRPr="00B06BCB">
        <w:rPr>
          <w:color w:val="000000" w:themeColor="text1"/>
        </w:rPr>
        <w:t xml:space="preserve"> самоучитель психологического мастерства. М.; Смысл; СПб.; Питер, 2004.</w:t>
      </w:r>
    </w:p>
    <w:p w14:paraId="545C72C5" w14:textId="77777777" w:rsidR="00C61E02" w:rsidRPr="00B06BCB" w:rsidRDefault="001629C6" w:rsidP="00541BF3">
      <w:pPr>
        <w:numPr>
          <w:ilvl w:val="0"/>
          <w:numId w:val="45"/>
        </w:numPr>
        <w:ind w:right="1" w:hanging="360"/>
        <w:rPr>
          <w:color w:val="000000" w:themeColor="text1"/>
        </w:rPr>
      </w:pPr>
      <w:proofErr w:type="spellStart"/>
      <w:r w:rsidRPr="00B06BCB">
        <w:rPr>
          <w:color w:val="000000" w:themeColor="text1"/>
        </w:rPr>
        <w:t>Зимбардо</w:t>
      </w:r>
      <w:proofErr w:type="spellEnd"/>
      <w:r w:rsidRPr="00B06BCB">
        <w:rPr>
          <w:color w:val="000000" w:themeColor="text1"/>
        </w:rPr>
        <w:t xml:space="preserve"> Ф. Застенчивость. Любое издание.</w:t>
      </w:r>
    </w:p>
    <w:p w14:paraId="79ABCD00" w14:textId="77777777" w:rsidR="00C61E02" w:rsidRPr="00B06BCB" w:rsidRDefault="001629C6" w:rsidP="00541BF3">
      <w:pPr>
        <w:numPr>
          <w:ilvl w:val="0"/>
          <w:numId w:val="45"/>
        </w:numPr>
        <w:ind w:right="1" w:hanging="360"/>
        <w:rPr>
          <w:color w:val="000000" w:themeColor="text1"/>
        </w:rPr>
      </w:pPr>
      <w:proofErr w:type="spellStart"/>
      <w:r w:rsidRPr="00B06BCB">
        <w:rPr>
          <w:color w:val="000000" w:themeColor="text1"/>
        </w:rPr>
        <w:t>Крижанская</w:t>
      </w:r>
      <w:proofErr w:type="spellEnd"/>
      <w:r w:rsidRPr="00B06BCB">
        <w:rPr>
          <w:color w:val="000000" w:themeColor="text1"/>
        </w:rPr>
        <w:t xml:space="preserve"> Ю.С., Третьяков В.П. Грамматика общения. Л.: ЛГУ, 1990.  9-34, 4363.</w:t>
      </w:r>
    </w:p>
    <w:p w14:paraId="4EE4663F" w14:textId="77777777" w:rsidR="00C61E02" w:rsidRPr="00B06BCB" w:rsidRDefault="001629C6" w:rsidP="00541BF3">
      <w:pPr>
        <w:numPr>
          <w:ilvl w:val="0"/>
          <w:numId w:val="45"/>
        </w:numPr>
        <w:ind w:right="1" w:hanging="360"/>
        <w:rPr>
          <w:color w:val="000000" w:themeColor="text1"/>
        </w:rPr>
      </w:pPr>
      <w:proofErr w:type="spellStart"/>
      <w:r w:rsidRPr="00B06BCB">
        <w:rPr>
          <w:color w:val="000000" w:themeColor="text1"/>
        </w:rPr>
        <w:t>Лабунская</w:t>
      </w:r>
      <w:proofErr w:type="spellEnd"/>
      <w:r w:rsidRPr="00B06BCB">
        <w:rPr>
          <w:color w:val="000000" w:themeColor="text1"/>
        </w:rPr>
        <w:t xml:space="preserve"> В.А. Экспрессия человека: общение и межличностное познание. Ростовна-Дону.1999, с.23-237</w:t>
      </w:r>
    </w:p>
    <w:p w14:paraId="2B33526F" w14:textId="77777777" w:rsidR="00C61E02" w:rsidRPr="00B06BCB" w:rsidRDefault="001629C6" w:rsidP="00541BF3">
      <w:pPr>
        <w:numPr>
          <w:ilvl w:val="0"/>
          <w:numId w:val="45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Мей Р. Искусство психологического консультирования. – М.; Независимая фирма «Класс», 1994.</w:t>
      </w:r>
    </w:p>
    <w:p w14:paraId="6AEE341A" w14:textId="77777777" w:rsidR="00C61E02" w:rsidRPr="00B06BCB" w:rsidRDefault="001629C6" w:rsidP="00541BF3">
      <w:pPr>
        <w:numPr>
          <w:ilvl w:val="0"/>
          <w:numId w:val="45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 xml:space="preserve">Межличностное общение. /Сост. и общая редакция </w:t>
      </w:r>
      <w:proofErr w:type="spellStart"/>
      <w:r w:rsidRPr="00B06BCB">
        <w:rPr>
          <w:color w:val="000000" w:themeColor="text1"/>
        </w:rPr>
        <w:t>Н.В.Казариновой</w:t>
      </w:r>
      <w:proofErr w:type="spellEnd"/>
      <w:r w:rsidRPr="00B06BCB">
        <w:rPr>
          <w:color w:val="000000" w:themeColor="text1"/>
        </w:rPr>
        <w:t>,</w:t>
      </w:r>
    </w:p>
    <w:p w14:paraId="4F51CA19" w14:textId="77777777" w:rsidR="00C61E02" w:rsidRPr="00B06BCB" w:rsidRDefault="001629C6">
      <w:pPr>
        <w:spacing w:after="538"/>
        <w:ind w:left="1270" w:right="1"/>
        <w:rPr>
          <w:color w:val="000000" w:themeColor="text1"/>
        </w:rPr>
      </w:pPr>
      <w:proofErr w:type="spellStart"/>
      <w:r w:rsidRPr="00B06BCB">
        <w:rPr>
          <w:color w:val="000000" w:themeColor="text1"/>
        </w:rPr>
        <w:t>В.М.Погольши</w:t>
      </w:r>
      <w:proofErr w:type="spellEnd"/>
      <w:r w:rsidRPr="00B06BCB">
        <w:rPr>
          <w:color w:val="000000" w:themeColor="text1"/>
        </w:rPr>
        <w:t>. – СПб.: Питер, 2001, с.9-80, 217-474.</w:t>
      </w:r>
    </w:p>
    <w:p w14:paraId="3AAAA88D" w14:textId="77777777" w:rsidR="0075482D" w:rsidRPr="00B06BCB" w:rsidRDefault="0075482D" w:rsidP="00944F63">
      <w:pPr>
        <w:pStyle w:val="2"/>
        <w:rPr>
          <w:rFonts w:ascii="Times New Roman" w:hAnsi="Times New Roman" w:cs="Times New Roman"/>
          <w:b/>
          <w:color w:val="000000" w:themeColor="text1"/>
          <w:sz w:val="24"/>
          <w:szCs w:val="24"/>
          <w:lang w:bidi="ar-SA"/>
        </w:rPr>
      </w:pPr>
      <w:bookmarkStart w:id="13" w:name="_Toc104821599"/>
      <w:r w:rsidRPr="00B06BCB">
        <w:rPr>
          <w:rFonts w:ascii="Times New Roman" w:hAnsi="Times New Roman" w:cs="Times New Roman"/>
          <w:b/>
          <w:color w:val="000000" w:themeColor="text1"/>
          <w:sz w:val="24"/>
          <w:szCs w:val="24"/>
          <w:lang w:bidi="ar-SA"/>
        </w:rPr>
        <w:t>6.2 Перечень ресурсов информационно-телекоммуникационной сети «Интернет»</w:t>
      </w:r>
      <w:bookmarkEnd w:id="13"/>
    </w:p>
    <w:p w14:paraId="401103A9" w14:textId="77777777" w:rsidR="0075482D" w:rsidRPr="00B06BCB" w:rsidRDefault="0075482D" w:rsidP="0075482D">
      <w:pPr>
        <w:spacing w:after="0" w:line="240" w:lineRule="auto"/>
        <w:ind w:left="0" w:firstLine="0"/>
        <w:jc w:val="left"/>
        <w:rPr>
          <w:rFonts w:eastAsia="Arial Unicode MS"/>
          <w:color w:val="000000" w:themeColor="text1"/>
          <w:lang w:bidi="ar-SA"/>
        </w:rPr>
      </w:pPr>
    </w:p>
    <w:p w14:paraId="67C64D73" w14:textId="77777777" w:rsidR="0075482D" w:rsidRPr="00B06BCB" w:rsidRDefault="0075482D" w:rsidP="0075482D">
      <w:pPr>
        <w:spacing w:after="0" w:line="240" w:lineRule="auto"/>
        <w:ind w:left="0" w:firstLine="0"/>
        <w:jc w:val="left"/>
        <w:rPr>
          <w:rFonts w:eastAsia="Arial Unicode MS"/>
          <w:color w:val="000000" w:themeColor="text1"/>
          <w:lang w:bidi="ar-SA"/>
        </w:rPr>
      </w:pPr>
      <w:r w:rsidRPr="00B06BCB">
        <w:rPr>
          <w:rFonts w:eastAsia="Arial Unicode MS"/>
          <w:color w:val="000000" w:themeColor="text1"/>
          <w:lang w:bidi="ar-SA"/>
        </w:rPr>
        <w:t>ЭБС «Znanium.com»; ООО «ЗНАНИУМ»</w:t>
      </w:r>
    </w:p>
    <w:p w14:paraId="3D961390" w14:textId="77777777" w:rsidR="0075482D" w:rsidRPr="00B06BCB" w:rsidRDefault="0075482D" w:rsidP="0075482D">
      <w:pPr>
        <w:spacing w:after="0" w:line="240" w:lineRule="auto"/>
        <w:ind w:left="0" w:firstLine="0"/>
        <w:jc w:val="left"/>
        <w:rPr>
          <w:rFonts w:eastAsia="Arial Unicode MS"/>
          <w:color w:val="000000" w:themeColor="text1"/>
          <w:lang w:bidi="ar-SA"/>
        </w:rPr>
      </w:pPr>
      <w:r w:rsidRPr="00B06BCB">
        <w:rPr>
          <w:rFonts w:eastAsia="Arial Unicode MS"/>
          <w:color w:val="000000" w:themeColor="text1"/>
          <w:lang w:bidi="ar-SA"/>
        </w:rPr>
        <w:t>ЭБС «</w:t>
      </w:r>
      <w:proofErr w:type="spellStart"/>
      <w:r w:rsidRPr="00B06BCB">
        <w:rPr>
          <w:rFonts w:eastAsia="Arial Unicode MS"/>
          <w:color w:val="000000" w:themeColor="text1"/>
          <w:lang w:bidi="ar-SA"/>
        </w:rPr>
        <w:t>Юрайт</w:t>
      </w:r>
      <w:proofErr w:type="spellEnd"/>
      <w:r w:rsidRPr="00B06BCB">
        <w:rPr>
          <w:rFonts w:eastAsia="Arial Unicode MS"/>
          <w:color w:val="000000" w:themeColor="text1"/>
          <w:lang w:bidi="ar-SA"/>
        </w:rPr>
        <w:t>». ООО «Электронное издательство ЮРАЙТ»</w:t>
      </w:r>
    </w:p>
    <w:p w14:paraId="638D6E1D" w14:textId="77777777" w:rsidR="00B06BCB" w:rsidRDefault="00B06BCB" w:rsidP="00B06BCB">
      <w:pPr>
        <w:pStyle w:val="2"/>
        <w:rPr>
          <w:rFonts w:ascii="Times New Roman" w:hAnsi="Times New Roman" w:cs="Times New Roman"/>
          <w:b/>
          <w:color w:val="000000" w:themeColor="text1"/>
          <w:sz w:val="24"/>
          <w:szCs w:val="24"/>
          <w:lang w:bidi="ar-SA"/>
        </w:rPr>
      </w:pPr>
      <w:bookmarkStart w:id="14" w:name="_Toc25439401"/>
      <w:bookmarkStart w:id="15" w:name="_Toc25439545"/>
      <w:bookmarkStart w:id="16" w:name="_Toc27586264"/>
      <w:bookmarkStart w:id="17" w:name="_Toc27764409"/>
      <w:bookmarkStart w:id="18" w:name="_Toc27825423"/>
      <w:bookmarkStart w:id="19" w:name="_Toc27853241"/>
      <w:bookmarkStart w:id="20" w:name="_Toc61700762"/>
      <w:bookmarkStart w:id="21" w:name="_Toc101783781"/>
      <w:bookmarkStart w:id="22" w:name="_Toc102053199"/>
    </w:p>
    <w:p w14:paraId="28042EA3" w14:textId="77777777" w:rsidR="00B06BCB" w:rsidRDefault="00B06BCB" w:rsidP="00B06BCB">
      <w:pPr>
        <w:pStyle w:val="2"/>
        <w:rPr>
          <w:rFonts w:ascii="Times New Roman" w:hAnsi="Times New Roman" w:cs="Times New Roman"/>
          <w:b/>
          <w:color w:val="000000" w:themeColor="text1"/>
          <w:sz w:val="24"/>
          <w:szCs w:val="24"/>
          <w:lang w:bidi="ar-SA"/>
        </w:rPr>
      </w:pPr>
    </w:p>
    <w:p w14:paraId="4D8C8361" w14:textId="43C642F9" w:rsidR="00B06BCB" w:rsidRPr="00B06BCB" w:rsidRDefault="00B06BCB" w:rsidP="00B06BCB">
      <w:pPr>
        <w:pStyle w:val="2"/>
        <w:rPr>
          <w:rFonts w:ascii="Times New Roman" w:hAnsi="Times New Roman" w:cs="Times New Roman"/>
          <w:b/>
          <w:color w:val="000000" w:themeColor="text1"/>
          <w:sz w:val="24"/>
          <w:szCs w:val="24"/>
          <w:lang w:bidi="ar-SA"/>
        </w:rPr>
      </w:pPr>
      <w:bookmarkStart w:id="23" w:name="_Toc104821600"/>
      <w:r w:rsidRPr="00B06BCB">
        <w:rPr>
          <w:rFonts w:ascii="Times New Roman" w:hAnsi="Times New Roman" w:cs="Times New Roman"/>
          <w:b/>
          <w:color w:val="000000" w:themeColor="text1"/>
          <w:sz w:val="24"/>
          <w:szCs w:val="24"/>
          <w:lang w:bidi="ar-SA"/>
        </w:rPr>
        <w:t>6.3 Профессиональные базы данных</w:t>
      </w:r>
      <w:bookmarkEnd w:id="14"/>
      <w:bookmarkEnd w:id="15"/>
      <w:bookmarkEnd w:id="16"/>
      <w:r w:rsidRPr="00B06BCB">
        <w:rPr>
          <w:rFonts w:ascii="Times New Roman" w:hAnsi="Times New Roman" w:cs="Times New Roman"/>
          <w:b/>
          <w:color w:val="000000" w:themeColor="text1"/>
          <w:sz w:val="24"/>
          <w:szCs w:val="24"/>
          <w:lang w:bidi="ar-SA"/>
        </w:rPr>
        <w:t xml:space="preserve"> и информационно-справочные системы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41794C89" w14:textId="77777777" w:rsidR="0075482D" w:rsidRPr="00B06BCB" w:rsidRDefault="0075482D" w:rsidP="0075482D">
      <w:pPr>
        <w:spacing w:after="0" w:line="240" w:lineRule="auto"/>
        <w:ind w:left="0" w:firstLine="0"/>
        <w:contextualSpacing/>
        <w:jc w:val="left"/>
        <w:rPr>
          <w:b/>
          <w:color w:val="000000" w:themeColor="text1"/>
          <w:lang w:eastAsia="en-US" w:bidi="ar-SA"/>
        </w:rPr>
      </w:pPr>
    </w:p>
    <w:p w14:paraId="6579F9B6" w14:textId="77777777" w:rsidR="0075482D" w:rsidRPr="00B06BCB" w:rsidRDefault="0075482D" w:rsidP="0075482D">
      <w:pPr>
        <w:spacing w:after="0" w:line="240" w:lineRule="auto"/>
        <w:ind w:left="0" w:firstLine="0"/>
        <w:contextualSpacing/>
        <w:jc w:val="left"/>
        <w:rPr>
          <w:b/>
          <w:color w:val="000000" w:themeColor="text1"/>
          <w:lang w:val="en-US" w:eastAsia="en-US" w:bidi="ar-SA"/>
        </w:rPr>
      </w:pPr>
      <w:r w:rsidRPr="00B06BCB">
        <w:rPr>
          <w:b/>
          <w:color w:val="000000" w:themeColor="text1"/>
          <w:lang w:eastAsia="en-US" w:bidi="ar-SA"/>
        </w:rPr>
        <w:t xml:space="preserve">Перечень БД и ИСС </w:t>
      </w:r>
    </w:p>
    <w:p w14:paraId="136DA212" w14:textId="77777777" w:rsidR="0075482D" w:rsidRPr="00B06BCB" w:rsidRDefault="0075482D" w:rsidP="0075482D">
      <w:pPr>
        <w:spacing w:after="0" w:line="240" w:lineRule="auto"/>
        <w:ind w:left="0" w:firstLine="0"/>
        <w:contextualSpacing/>
        <w:jc w:val="left"/>
        <w:rPr>
          <w:b/>
          <w:color w:val="000000" w:themeColor="text1"/>
          <w:lang w:val="en-US" w:eastAsia="en-US" w:bidi="ar-SA"/>
        </w:rPr>
      </w:pPr>
    </w:p>
    <w:tbl>
      <w:tblPr>
        <w:tblW w:w="924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8"/>
        <w:gridCol w:w="8612"/>
      </w:tblGrid>
      <w:tr w:rsidR="00B06BCB" w:rsidRPr="00B06BCB" w14:paraId="56CA5FDE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F560B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center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№п/п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C51A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center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 xml:space="preserve">Наименование </w:t>
            </w:r>
          </w:p>
        </w:tc>
      </w:tr>
      <w:tr w:rsidR="00B06BCB" w:rsidRPr="00B06BCB" w14:paraId="37524121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B74B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center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1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08473" w14:textId="77777777" w:rsidR="0075482D" w:rsidRPr="00B06BCB" w:rsidRDefault="0075482D" w:rsidP="0075482D">
            <w:pPr>
              <w:spacing w:after="0" w:line="240" w:lineRule="auto"/>
              <w:ind w:left="0" w:firstLine="0"/>
              <w:jc w:val="left"/>
              <w:rPr>
                <w:rFonts w:eastAsia="Arial Unicode MS"/>
                <w:color w:val="000000" w:themeColor="text1"/>
                <w:lang w:bidi="ar-SA"/>
              </w:rPr>
            </w:pPr>
            <w:r w:rsidRPr="00B06BCB">
              <w:rPr>
                <w:rFonts w:eastAsia="Arial Unicode MS"/>
                <w:color w:val="000000" w:themeColor="text1"/>
                <w:lang w:bidi="ar-SA"/>
              </w:rPr>
              <w:t xml:space="preserve">Международные реферативные </w:t>
            </w:r>
            <w:proofErr w:type="spellStart"/>
            <w:r w:rsidRPr="00B06BCB">
              <w:rPr>
                <w:rFonts w:eastAsia="Arial Unicode MS"/>
                <w:color w:val="000000" w:themeColor="text1"/>
                <w:lang w:bidi="ar-SA"/>
              </w:rPr>
              <w:t>наукометрические</w:t>
            </w:r>
            <w:proofErr w:type="spellEnd"/>
            <w:r w:rsidRPr="00B06BCB">
              <w:rPr>
                <w:rFonts w:eastAsia="Arial Unicode MS"/>
                <w:color w:val="000000" w:themeColor="text1"/>
                <w:lang w:bidi="ar-SA"/>
              </w:rPr>
              <w:t xml:space="preserve"> БД, доступные в рамках национальной подписки в 2020 г. </w:t>
            </w:r>
          </w:p>
          <w:p w14:paraId="5D05FF33" w14:textId="77777777" w:rsidR="0075482D" w:rsidRPr="00B06BCB" w:rsidRDefault="0075482D" w:rsidP="0075482D">
            <w:pPr>
              <w:spacing w:after="0" w:line="240" w:lineRule="auto"/>
              <w:ind w:left="708" w:firstLine="0"/>
              <w:jc w:val="left"/>
              <w:rPr>
                <w:rFonts w:eastAsia="Arial Unicode MS"/>
                <w:color w:val="000000" w:themeColor="text1"/>
                <w:lang w:bidi="ar-SA"/>
              </w:rPr>
            </w:pPr>
            <w:r w:rsidRPr="00B06BCB">
              <w:rPr>
                <w:rFonts w:eastAsia="Arial Unicode MS"/>
                <w:color w:val="000000" w:themeColor="text1"/>
                <w:lang w:val="en-US" w:bidi="ar-SA"/>
              </w:rPr>
              <w:t>Web of Science</w:t>
            </w:r>
          </w:p>
          <w:p w14:paraId="4A1C360C" w14:textId="77777777" w:rsidR="0075482D" w:rsidRPr="00B06BCB" w:rsidRDefault="0075482D" w:rsidP="0075482D">
            <w:pPr>
              <w:spacing w:after="0" w:line="240" w:lineRule="auto"/>
              <w:ind w:left="708" w:firstLine="0"/>
              <w:jc w:val="left"/>
              <w:rPr>
                <w:rFonts w:eastAsia="Arial Unicode MS"/>
                <w:color w:val="000000" w:themeColor="text1"/>
                <w:lang w:bidi="ar-SA"/>
              </w:rPr>
            </w:pPr>
            <w:r w:rsidRPr="00B06BCB">
              <w:rPr>
                <w:rFonts w:eastAsia="Arial Unicode MS"/>
                <w:color w:val="000000" w:themeColor="text1"/>
                <w:lang w:val="en-US" w:bidi="ar-SA"/>
              </w:rPr>
              <w:t>Scopus</w:t>
            </w:r>
          </w:p>
        </w:tc>
      </w:tr>
      <w:tr w:rsidR="00B06BCB" w:rsidRPr="00B06BCB" w14:paraId="05B8D0BF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94F80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center"/>
              <w:rPr>
                <w:color w:val="000000" w:themeColor="text1"/>
                <w:lang w:val="en-US" w:eastAsia="en-US" w:bidi="ar-SA"/>
              </w:rPr>
            </w:pPr>
            <w:r w:rsidRPr="00B06BCB">
              <w:rPr>
                <w:color w:val="000000" w:themeColor="text1"/>
                <w:lang w:val="en-US" w:eastAsia="en-US" w:bidi="ar-SA"/>
              </w:rPr>
              <w:t>2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CA66" w14:textId="77777777" w:rsidR="0075482D" w:rsidRPr="00B06BCB" w:rsidRDefault="0075482D" w:rsidP="0075482D">
            <w:pPr>
              <w:spacing w:after="0" w:line="240" w:lineRule="auto"/>
              <w:ind w:left="0" w:firstLine="0"/>
              <w:jc w:val="left"/>
              <w:rPr>
                <w:rFonts w:eastAsia="Arial Unicode MS"/>
                <w:color w:val="000000" w:themeColor="text1"/>
                <w:lang w:bidi="ar-SA"/>
              </w:rPr>
            </w:pPr>
            <w:r w:rsidRPr="00B06BCB">
              <w:rPr>
                <w:rFonts w:eastAsia="Arial Unicode MS"/>
                <w:color w:val="000000" w:themeColor="text1"/>
                <w:lang w:bidi="ar-SA"/>
              </w:rPr>
              <w:t>Профессиональные полнотекстовые БД, доступные в рамках национальной подписки в 2020 г.</w:t>
            </w:r>
          </w:p>
          <w:p w14:paraId="42E09048" w14:textId="77777777" w:rsidR="0075482D" w:rsidRPr="00B06BCB" w:rsidRDefault="0075482D" w:rsidP="0075482D">
            <w:pPr>
              <w:spacing w:after="0" w:line="240" w:lineRule="auto"/>
              <w:ind w:left="708" w:firstLine="0"/>
              <w:contextualSpacing/>
              <w:jc w:val="left"/>
              <w:rPr>
                <w:color w:val="000000" w:themeColor="text1"/>
                <w:lang w:val="en-US"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Журналы</w:t>
            </w:r>
            <w:r w:rsidRPr="00B06BCB">
              <w:rPr>
                <w:color w:val="000000" w:themeColor="text1"/>
                <w:lang w:val="en-US" w:eastAsia="en-US" w:bidi="ar-SA"/>
              </w:rPr>
              <w:t xml:space="preserve"> </w:t>
            </w:r>
            <w:r w:rsidRPr="00B06BCB">
              <w:rPr>
                <w:bCs/>
                <w:color w:val="000000" w:themeColor="text1"/>
                <w:lang w:val="en-US" w:eastAsia="en-US" w:bidi="ar-SA"/>
              </w:rPr>
              <w:t>Cambridge University Press</w:t>
            </w:r>
          </w:p>
          <w:p w14:paraId="3C0C0335" w14:textId="77777777" w:rsidR="0075482D" w:rsidRPr="00B06BCB" w:rsidRDefault="0075482D" w:rsidP="0075482D">
            <w:pPr>
              <w:spacing w:after="0" w:line="240" w:lineRule="auto"/>
              <w:ind w:left="708" w:firstLine="0"/>
              <w:contextualSpacing/>
              <w:jc w:val="left"/>
              <w:rPr>
                <w:bCs/>
                <w:color w:val="000000" w:themeColor="text1"/>
                <w:lang w:val="en-US" w:eastAsia="en-US" w:bidi="ar-SA"/>
              </w:rPr>
            </w:pPr>
            <w:proofErr w:type="spellStart"/>
            <w:r w:rsidRPr="00B06BCB">
              <w:rPr>
                <w:color w:val="000000" w:themeColor="text1"/>
                <w:lang w:val="en-US" w:eastAsia="en-US" w:bidi="ar-SA"/>
              </w:rPr>
              <w:t>Pr</w:t>
            </w:r>
            <w:proofErr w:type="spellEnd"/>
            <w:r w:rsidRPr="00B06BCB">
              <w:rPr>
                <w:color w:val="000000" w:themeColor="text1"/>
                <w:lang w:eastAsia="en-US" w:bidi="ar-SA"/>
              </w:rPr>
              <w:t>о</w:t>
            </w:r>
            <w:proofErr w:type="gramStart"/>
            <w:r w:rsidRPr="00B06BCB">
              <w:rPr>
                <w:color w:val="000000" w:themeColor="text1"/>
                <w:lang w:val="en-US" w:eastAsia="en-US" w:bidi="ar-SA"/>
              </w:rPr>
              <w:t>Quest  Dissertation</w:t>
            </w:r>
            <w:proofErr w:type="gramEnd"/>
            <w:r w:rsidRPr="00B06BCB">
              <w:rPr>
                <w:color w:val="000000" w:themeColor="text1"/>
                <w:lang w:val="en-US" w:eastAsia="en-US" w:bidi="ar-SA"/>
              </w:rPr>
              <w:t xml:space="preserve"> &amp; Theses Global</w:t>
            </w:r>
          </w:p>
          <w:p w14:paraId="33E3D50E" w14:textId="77777777" w:rsidR="0075482D" w:rsidRPr="00B06BCB" w:rsidRDefault="0075482D" w:rsidP="0075482D">
            <w:pPr>
              <w:spacing w:after="0" w:line="240" w:lineRule="auto"/>
              <w:ind w:left="708" w:firstLine="0"/>
              <w:contextualSpacing/>
              <w:jc w:val="left"/>
              <w:rPr>
                <w:bCs/>
                <w:color w:val="000000" w:themeColor="text1"/>
                <w:lang w:val="en-US" w:eastAsia="en-US" w:bidi="ar-SA"/>
              </w:rPr>
            </w:pPr>
            <w:r w:rsidRPr="00B06BCB">
              <w:rPr>
                <w:bCs/>
                <w:color w:val="000000" w:themeColor="text1"/>
                <w:lang w:val="en-US" w:eastAsia="en-US" w:bidi="ar-SA"/>
              </w:rPr>
              <w:t>SAGE Journals</w:t>
            </w:r>
          </w:p>
          <w:p w14:paraId="46715AE5" w14:textId="77777777" w:rsidR="0075482D" w:rsidRPr="00B06BCB" w:rsidRDefault="0075482D" w:rsidP="0075482D">
            <w:pPr>
              <w:spacing w:after="0" w:line="240" w:lineRule="auto"/>
              <w:ind w:left="708" w:firstLine="0"/>
              <w:contextualSpacing/>
              <w:jc w:val="left"/>
              <w:rPr>
                <w:color w:val="000000" w:themeColor="text1"/>
                <w:lang w:val="en-US" w:eastAsia="en-US" w:bidi="ar-SA"/>
              </w:rPr>
            </w:pPr>
            <w:r w:rsidRPr="00B06BCB">
              <w:rPr>
                <w:bCs/>
                <w:color w:val="000000" w:themeColor="text1"/>
                <w:lang w:eastAsia="en-US" w:bidi="ar-SA"/>
              </w:rPr>
              <w:t>Журналы</w:t>
            </w:r>
            <w:r w:rsidRPr="00B06BCB">
              <w:rPr>
                <w:bCs/>
                <w:color w:val="000000" w:themeColor="text1"/>
                <w:lang w:val="en-US" w:eastAsia="en-US" w:bidi="ar-SA"/>
              </w:rPr>
              <w:t xml:space="preserve"> Taylor and Francis</w:t>
            </w:r>
          </w:p>
        </w:tc>
      </w:tr>
      <w:tr w:rsidR="00B06BCB" w:rsidRPr="00B06BCB" w14:paraId="4A5404B2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CE2CA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center"/>
              <w:rPr>
                <w:color w:val="000000" w:themeColor="text1"/>
                <w:lang w:val="en-US" w:eastAsia="en-US" w:bidi="ar-SA"/>
              </w:rPr>
            </w:pPr>
            <w:r w:rsidRPr="00B06BCB">
              <w:rPr>
                <w:color w:val="000000" w:themeColor="text1"/>
                <w:lang w:val="en-US" w:eastAsia="en-US" w:bidi="ar-SA"/>
              </w:rPr>
              <w:t>3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52A16" w14:textId="77777777" w:rsidR="0075482D" w:rsidRPr="00B06BCB" w:rsidRDefault="0075482D" w:rsidP="0075482D">
            <w:pPr>
              <w:spacing w:after="0" w:line="240" w:lineRule="auto"/>
              <w:ind w:left="0" w:firstLine="0"/>
              <w:jc w:val="left"/>
              <w:rPr>
                <w:rFonts w:eastAsia="Arial Unicode MS"/>
                <w:color w:val="000000" w:themeColor="text1"/>
                <w:lang w:bidi="ar-SA"/>
              </w:rPr>
            </w:pPr>
            <w:r w:rsidRPr="00B06BCB">
              <w:rPr>
                <w:rFonts w:eastAsia="Arial Unicode MS"/>
                <w:color w:val="000000" w:themeColor="text1"/>
                <w:lang w:bidi="ar-SA"/>
              </w:rPr>
              <w:t>Профессиональные полнотекстовые БД</w:t>
            </w:r>
          </w:p>
          <w:p w14:paraId="502C6B81" w14:textId="77777777" w:rsidR="0075482D" w:rsidRPr="00B06BCB" w:rsidRDefault="0075482D" w:rsidP="0075482D">
            <w:pPr>
              <w:spacing w:after="0" w:line="240" w:lineRule="auto"/>
              <w:ind w:left="72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val="en-US" w:eastAsia="en-US" w:bidi="ar-SA"/>
              </w:rPr>
              <w:t>JSTOR</w:t>
            </w:r>
          </w:p>
          <w:p w14:paraId="532501B7" w14:textId="77777777" w:rsidR="0075482D" w:rsidRPr="00B06BCB" w:rsidRDefault="0075482D" w:rsidP="0075482D">
            <w:pPr>
              <w:spacing w:after="0" w:line="240" w:lineRule="auto"/>
              <w:ind w:left="708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 xml:space="preserve">Издания по общественным и гуманитарным наукам </w:t>
            </w:r>
          </w:p>
          <w:p w14:paraId="4DBF98C1" w14:textId="77777777" w:rsidR="0075482D" w:rsidRPr="00B06BCB" w:rsidRDefault="0075482D" w:rsidP="0075482D">
            <w:pPr>
              <w:spacing w:after="0" w:line="240" w:lineRule="auto"/>
              <w:ind w:left="708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 xml:space="preserve">Электронная библиотека </w:t>
            </w:r>
            <w:proofErr w:type="spellStart"/>
            <w:r w:rsidRPr="00B06BCB">
              <w:rPr>
                <w:color w:val="000000" w:themeColor="text1"/>
                <w:lang w:val="en-US" w:eastAsia="en-US" w:bidi="ar-SA"/>
              </w:rPr>
              <w:t>Grebennikon</w:t>
            </w:r>
            <w:proofErr w:type="spellEnd"/>
            <w:r w:rsidRPr="00B06BCB">
              <w:rPr>
                <w:color w:val="000000" w:themeColor="text1"/>
                <w:lang w:eastAsia="en-US" w:bidi="ar-SA"/>
              </w:rPr>
              <w:t>.</w:t>
            </w:r>
            <w:proofErr w:type="spellStart"/>
            <w:r w:rsidRPr="00B06BCB">
              <w:rPr>
                <w:color w:val="000000" w:themeColor="text1"/>
                <w:lang w:val="en-US" w:eastAsia="en-US" w:bidi="ar-SA"/>
              </w:rPr>
              <w:t>ru</w:t>
            </w:r>
            <w:proofErr w:type="spellEnd"/>
          </w:p>
        </w:tc>
      </w:tr>
      <w:tr w:rsidR="00B06BCB" w:rsidRPr="00B06BCB" w14:paraId="5F68C579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4FFAD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center"/>
              <w:rPr>
                <w:color w:val="000000" w:themeColor="text1"/>
                <w:lang w:val="en-US" w:eastAsia="en-US" w:bidi="ar-SA"/>
              </w:rPr>
            </w:pPr>
            <w:r w:rsidRPr="00B06BCB">
              <w:rPr>
                <w:color w:val="000000" w:themeColor="text1"/>
                <w:lang w:val="en-US" w:eastAsia="en-US" w:bidi="ar-SA"/>
              </w:rPr>
              <w:t>4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4F9D" w14:textId="77777777" w:rsidR="0075482D" w:rsidRPr="00B06BCB" w:rsidRDefault="0075482D" w:rsidP="0075482D">
            <w:pPr>
              <w:spacing w:after="0" w:line="240" w:lineRule="auto"/>
              <w:ind w:left="0" w:firstLine="0"/>
              <w:jc w:val="left"/>
              <w:rPr>
                <w:rFonts w:eastAsia="Arial Unicode MS"/>
                <w:color w:val="000000" w:themeColor="text1"/>
                <w:lang w:bidi="ar-SA"/>
              </w:rPr>
            </w:pPr>
            <w:r w:rsidRPr="00B06BCB">
              <w:rPr>
                <w:rFonts w:eastAsia="Arial Unicode MS"/>
                <w:color w:val="000000" w:themeColor="text1"/>
                <w:lang w:bidi="ar-SA"/>
              </w:rPr>
              <w:t xml:space="preserve">Компьютерные справочные правовые системы </w:t>
            </w:r>
          </w:p>
          <w:p w14:paraId="5128039D" w14:textId="77777777" w:rsidR="0075482D" w:rsidRPr="00B06BCB" w:rsidRDefault="0075482D" w:rsidP="0075482D">
            <w:pPr>
              <w:spacing w:after="0" w:line="240" w:lineRule="auto"/>
              <w:ind w:left="708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 xml:space="preserve">Консультант Плюс, </w:t>
            </w:r>
          </w:p>
          <w:p w14:paraId="071F861D" w14:textId="77777777" w:rsidR="0075482D" w:rsidRPr="00B06BCB" w:rsidRDefault="0075482D" w:rsidP="0075482D">
            <w:pPr>
              <w:spacing w:after="0" w:line="240" w:lineRule="auto"/>
              <w:ind w:left="708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 xml:space="preserve">Гарант </w:t>
            </w:r>
          </w:p>
        </w:tc>
      </w:tr>
    </w:tbl>
    <w:p w14:paraId="516CA2F9" w14:textId="77777777" w:rsidR="0075482D" w:rsidRPr="00B06BCB" w:rsidRDefault="0075482D" w:rsidP="0075482D">
      <w:pPr>
        <w:spacing w:after="0" w:line="240" w:lineRule="auto"/>
        <w:ind w:left="0" w:firstLine="0"/>
        <w:jc w:val="left"/>
        <w:rPr>
          <w:rFonts w:eastAsia="Arial Unicode MS"/>
          <w:color w:val="000000" w:themeColor="text1"/>
          <w:lang w:bidi="ar-SA"/>
        </w:rPr>
      </w:pPr>
    </w:p>
    <w:p w14:paraId="6F080017" w14:textId="1914DA6C" w:rsidR="00670F78" w:rsidRPr="00B06BCB" w:rsidRDefault="00B06BCB" w:rsidP="00B06BCB">
      <w:pPr>
        <w:spacing w:after="0" w:line="240" w:lineRule="auto"/>
        <w:ind w:left="0" w:firstLine="567"/>
        <w:contextualSpacing/>
        <w:jc w:val="left"/>
        <w:rPr>
          <w:color w:val="000000" w:themeColor="text1"/>
          <w:lang w:eastAsia="en-US" w:bidi="ar-SA"/>
        </w:rPr>
      </w:pPr>
      <w:r w:rsidRPr="00B06BCB">
        <w:rPr>
          <w:color w:val="000000" w:themeColor="text1"/>
          <w:lang w:eastAsia="en-US" w:bidi="ar-SA"/>
        </w:rPr>
        <w:t xml:space="preserve">Доступ к профессиональным базам данных: https://liber.rsuh.ru/ru/bases </w:t>
      </w:r>
    </w:p>
    <w:p w14:paraId="4FB51980" w14:textId="77777777" w:rsidR="0075482D" w:rsidRPr="00B06BCB" w:rsidRDefault="0075482D" w:rsidP="0075482D">
      <w:pPr>
        <w:spacing w:after="0" w:line="240" w:lineRule="auto"/>
        <w:ind w:left="0" w:firstLine="0"/>
        <w:jc w:val="left"/>
        <w:rPr>
          <w:rFonts w:eastAsia="Arial Unicode MS"/>
          <w:color w:val="000000" w:themeColor="text1"/>
          <w:lang w:bidi="ar-SA"/>
        </w:rPr>
      </w:pPr>
    </w:p>
    <w:p w14:paraId="71A024AE" w14:textId="77777777" w:rsidR="0075482D" w:rsidRPr="00B06BCB" w:rsidRDefault="0075482D" w:rsidP="00944F63">
      <w:pPr>
        <w:pStyle w:val="1"/>
        <w:rPr>
          <w:b w:val="0"/>
          <w:i w:val="0"/>
          <w:color w:val="000000" w:themeColor="text1"/>
        </w:rPr>
      </w:pPr>
      <w:bookmarkStart w:id="24" w:name="_Toc82536893"/>
      <w:bookmarkStart w:id="25" w:name="_Toc82536992"/>
      <w:bookmarkStart w:id="26" w:name="_Toc104821601"/>
      <w:r w:rsidRPr="00B06BCB">
        <w:rPr>
          <w:i w:val="0"/>
          <w:color w:val="000000" w:themeColor="text1"/>
        </w:rPr>
        <w:t>7. Материально-техническое обеспечение дисциплины</w:t>
      </w:r>
      <w:bookmarkEnd w:id="24"/>
      <w:bookmarkEnd w:id="25"/>
      <w:bookmarkEnd w:id="26"/>
      <w:r w:rsidRPr="00B06BCB">
        <w:rPr>
          <w:i w:val="0"/>
          <w:color w:val="000000" w:themeColor="text1"/>
        </w:rPr>
        <w:t xml:space="preserve"> </w:t>
      </w:r>
    </w:p>
    <w:p w14:paraId="27AC179B" w14:textId="77777777" w:rsidR="0075482D" w:rsidRPr="00B06BCB" w:rsidRDefault="0075482D" w:rsidP="0075482D">
      <w:pPr>
        <w:spacing w:after="0" w:line="240" w:lineRule="auto"/>
        <w:ind w:left="0" w:firstLine="0"/>
        <w:jc w:val="left"/>
        <w:rPr>
          <w:rFonts w:eastAsia="Arial Unicode MS"/>
          <w:color w:val="000000" w:themeColor="text1"/>
          <w:lang w:bidi="ar-SA"/>
        </w:rPr>
      </w:pPr>
    </w:p>
    <w:p w14:paraId="10125A78" w14:textId="77777777" w:rsidR="0075482D" w:rsidRPr="00B06BCB" w:rsidRDefault="0075482D" w:rsidP="0075482D">
      <w:pPr>
        <w:spacing w:after="0" w:line="240" w:lineRule="auto"/>
        <w:ind w:left="0" w:firstLine="709"/>
        <w:rPr>
          <w:rFonts w:eastAsia="Arial Unicode MS"/>
          <w:color w:val="000000" w:themeColor="text1"/>
          <w:lang w:bidi="ar-SA"/>
        </w:rPr>
      </w:pPr>
      <w:r w:rsidRPr="00B06BCB">
        <w:rPr>
          <w:rFonts w:eastAsia="Arial Unicode MS"/>
          <w:color w:val="000000" w:themeColor="text1"/>
          <w:lang w:bidi="ar-SA"/>
        </w:rPr>
        <w:t>В качестве материально-технического обеспечения дисциплины</w:t>
      </w:r>
      <w:r w:rsidRPr="00B06BCB">
        <w:rPr>
          <w:rFonts w:eastAsia="Arial Unicode MS"/>
          <w:b/>
          <w:color w:val="000000" w:themeColor="text1"/>
          <w:lang w:bidi="ar-SA"/>
        </w:rPr>
        <w:t xml:space="preserve"> </w:t>
      </w:r>
      <w:r w:rsidRPr="00B06BCB">
        <w:rPr>
          <w:rFonts w:eastAsia="Arial Unicode MS"/>
          <w:color w:val="000000" w:themeColor="text1"/>
          <w:lang w:bidi="ar-SA"/>
        </w:rPr>
        <w:t>используются мультимедийные средства, учебные фильмы, плакаты, наглядные пособия; требования к аудиториям – академические аудитории, оборудованные мультимедийными средствами.</w:t>
      </w:r>
    </w:p>
    <w:p w14:paraId="2B257A2C" w14:textId="77777777" w:rsidR="0075482D" w:rsidRPr="00B06BCB" w:rsidRDefault="0075482D" w:rsidP="0075482D">
      <w:pPr>
        <w:spacing w:after="0" w:line="240" w:lineRule="auto"/>
        <w:ind w:left="0" w:firstLine="709"/>
        <w:rPr>
          <w:rFonts w:eastAsia="Arial Unicode MS"/>
          <w:color w:val="000000" w:themeColor="text1"/>
          <w:lang w:bidi="ar-SA"/>
        </w:rPr>
      </w:pPr>
    </w:p>
    <w:p w14:paraId="57CCB5E3" w14:textId="77777777" w:rsidR="0075482D" w:rsidRPr="00B06BCB" w:rsidRDefault="0075482D" w:rsidP="0075482D">
      <w:pPr>
        <w:spacing w:after="0" w:line="240" w:lineRule="auto"/>
        <w:ind w:left="0" w:firstLine="0"/>
        <w:jc w:val="left"/>
        <w:rPr>
          <w:rFonts w:eastAsia="Arial Unicode MS"/>
          <w:b/>
          <w:color w:val="000000" w:themeColor="text1"/>
          <w:lang w:bidi="ar-SA"/>
        </w:rPr>
      </w:pPr>
      <w:r w:rsidRPr="00B06BCB">
        <w:rPr>
          <w:rFonts w:eastAsia="Arial Unicode MS"/>
          <w:b/>
          <w:color w:val="000000" w:themeColor="text1"/>
          <w:lang w:bidi="ar-SA"/>
        </w:rPr>
        <w:t xml:space="preserve">Состав программного обеспечения (ПО) </w:t>
      </w:r>
    </w:p>
    <w:p w14:paraId="636A9F61" w14:textId="77777777" w:rsidR="0075482D" w:rsidRPr="00B06BCB" w:rsidRDefault="0075482D" w:rsidP="0075482D">
      <w:pPr>
        <w:spacing w:after="0" w:line="240" w:lineRule="auto"/>
        <w:ind w:left="360" w:firstLine="0"/>
        <w:contextualSpacing/>
        <w:jc w:val="right"/>
        <w:rPr>
          <w:color w:val="000000" w:themeColor="text1"/>
          <w:lang w:eastAsia="en-US" w:bidi="ar-SA"/>
        </w:rPr>
      </w:pPr>
    </w:p>
    <w:tbl>
      <w:tblPr>
        <w:tblW w:w="924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7"/>
        <w:gridCol w:w="3654"/>
        <w:gridCol w:w="2267"/>
        <w:gridCol w:w="2692"/>
      </w:tblGrid>
      <w:tr w:rsidR="00B06BCB" w:rsidRPr="00B06BCB" w14:paraId="117BDAFF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124E2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center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№п/п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0A101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center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Наименование ПО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D9854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center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Производитель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96D3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center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Способ распространения</w:t>
            </w:r>
          </w:p>
        </w:tc>
      </w:tr>
      <w:tr w:rsidR="00B06BCB" w:rsidRPr="00B06BCB" w14:paraId="532DC4FD" w14:textId="77777777" w:rsidTr="00590AA7">
        <w:trPr>
          <w:trHeight w:val="23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D20E8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1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44DEE" w14:textId="77777777" w:rsidR="0075482D" w:rsidRPr="00B06BCB" w:rsidRDefault="0075482D" w:rsidP="0075482D">
            <w:pPr>
              <w:spacing w:after="0" w:line="240" w:lineRule="auto"/>
              <w:ind w:left="0" w:firstLine="0"/>
              <w:jc w:val="left"/>
              <w:rPr>
                <w:rFonts w:eastAsia="Arial Unicode MS"/>
                <w:color w:val="000000" w:themeColor="text1"/>
                <w:lang w:bidi="ar-SA"/>
              </w:rPr>
            </w:pPr>
            <w:r w:rsidRPr="00B06BCB">
              <w:rPr>
                <w:rFonts w:eastAsia="Arial Unicode MS"/>
                <w:color w:val="000000" w:themeColor="text1"/>
                <w:lang w:bidi="ar-SA"/>
              </w:rPr>
              <w:t>Adobe Master Collection CS4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E81A5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val="en-US" w:eastAsia="en-US" w:bidi="ar-SA"/>
              </w:rPr>
            </w:pPr>
            <w:r w:rsidRPr="00B06BCB">
              <w:rPr>
                <w:color w:val="000000" w:themeColor="text1"/>
                <w:lang w:val="en-US" w:eastAsia="en-US" w:bidi="ar-SA"/>
              </w:rPr>
              <w:t>Adobe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07D25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лицензионное</w:t>
            </w:r>
          </w:p>
        </w:tc>
      </w:tr>
      <w:tr w:rsidR="00B06BCB" w:rsidRPr="00B06BCB" w14:paraId="6DA86543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B01DE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val="en-US" w:eastAsia="en-US" w:bidi="ar-SA"/>
              </w:rPr>
            </w:pPr>
            <w:r w:rsidRPr="00B06BCB">
              <w:rPr>
                <w:color w:val="000000" w:themeColor="text1"/>
                <w:lang w:val="en-US" w:eastAsia="en-US" w:bidi="ar-SA"/>
              </w:rPr>
              <w:t>2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60F6" w14:textId="77777777" w:rsidR="0075482D" w:rsidRPr="00B06BCB" w:rsidRDefault="0075482D" w:rsidP="0075482D">
            <w:pPr>
              <w:spacing w:after="0" w:line="240" w:lineRule="auto"/>
              <w:ind w:left="0" w:firstLine="0"/>
              <w:jc w:val="left"/>
              <w:rPr>
                <w:rFonts w:eastAsia="Arial Unicode MS"/>
                <w:color w:val="000000" w:themeColor="text1"/>
                <w:lang w:bidi="ar-SA"/>
              </w:rPr>
            </w:pPr>
            <w:r w:rsidRPr="00B06BCB">
              <w:rPr>
                <w:rFonts w:eastAsia="Arial Unicode MS"/>
                <w:color w:val="000000" w:themeColor="text1"/>
                <w:lang w:bidi="ar-SA"/>
              </w:rPr>
              <w:t>Microsoft Office 2010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BA9DE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val="en-US" w:eastAsia="en-US" w:bidi="ar-SA"/>
              </w:rPr>
            </w:pPr>
            <w:r w:rsidRPr="00B06BCB">
              <w:rPr>
                <w:color w:val="000000" w:themeColor="text1"/>
                <w:lang w:val="en-US"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05DB9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лицензионное</w:t>
            </w:r>
          </w:p>
        </w:tc>
      </w:tr>
      <w:tr w:rsidR="00B06BCB" w:rsidRPr="00B06BCB" w14:paraId="69F08A6F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19A45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val="en-US" w:eastAsia="en-US" w:bidi="ar-SA"/>
              </w:rPr>
            </w:pPr>
            <w:r w:rsidRPr="00B06BCB">
              <w:rPr>
                <w:color w:val="000000" w:themeColor="text1"/>
                <w:lang w:val="en-US" w:eastAsia="en-US" w:bidi="ar-SA"/>
              </w:rPr>
              <w:t>3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4EAA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val="en-US" w:eastAsia="en-US" w:bidi="ar-SA"/>
              </w:rPr>
            </w:pPr>
            <w:r w:rsidRPr="00B06BCB">
              <w:rPr>
                <w:color w:val="000000" w:themeColor="text1"/>
                <w:lang w:val="en-US" w:eastAsia="en-US" w:bidi="ar-SA"/>
              </w:rPr>
              <w:t>Windows 7 Pro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A480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val="en-US" w:eastAsia="en-US" w:bidi="ar-SA"/>
              </w:rPr>
            </w:pPr>
            <w:r w:rsidRPr="00B06BCB">
              <w:rPr>
                <w:color w:val="000000" w:themeColor="text1"/>
                <w:lang w:val="en-US"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9AD0D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лицензионное</w:t>
            </w:r>
          </w:p>
        </w:tc>
      </w:tr>
      <w:tr w:rsidR="00B06BCB" w:rsidRPr="00B06BCB" w14:paraId="62005F42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BC5CD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val="en-US" w:eastAsia="en-US" w:bidi="ar-SA"/>
              </w:rPr>
            </w:pPr>
            <w:r w:rsidRPr="00B06BCB">
              <w:rPr>
                <w:color w:val="000000" w:themeColor="text1"/>
                <w:lang w:val="en-US" w:eastAsia="en-US" w:bidi="ar-SA"/>
              </w:rPr>
              <w:t>4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01E85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val="en-US" w:eastAsia="en-US" w:bidi="ar-SA"/>
              </w:rPr>
            </w:pPr>
            <w:r w:rsidRPr="00B06BCB">
              <w:rPr>
                <w:color w:val="000000" w:themeColor="text1"/>
                <w:lang w:val="en-US" w:eastAsia="en-US" w:bidi="ar-SA"/>
              </w:rPr>
              <w:t xml:space="preserve">AutoCAD 2010 Student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8E02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val="en-US" w:eastAsia="en-US" w:bidi="ar-SA"/>
              </w:rPr>
            </w:pPr>
            <w:r w:rsidRPr="00B06BCB">
              <w:rPr>
                <w:color w:val="000000" w:themeColor="text1"/>
                <w:lang w:val="en-US" w:eastAsia="en-US" w:bidi="ar-SA"/>
              </w:rPr>
              <w:t>Autodesk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7DDB0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свободно</w:t>
            </w:r>
            <w:r w:rsidRPr="00B06BCB">
              <w:rPr>
                <w:color w:val="000000" w:themeColor="text1"/>
                <w:lang w:val="en-US" w:eastAsia="en-US" w:bidi="ar-SA"/>
              </w:rPr>
              <w:t xml:space="preserve"> </w:t>
            </w:r>
            <w:r w:rsidRPr="00B06BCB">
              <w:rPr>
                <w:color w:val="000000" w:themeColor="text1"/>
                <w:lang w:eastAsia="en-US" w:bidi="ar-SA"/>
              </w:rPr>
              <w:t>распространяемое</w:t>
            </w:r>
          </w:p>
        </w:tc>
      </w:tr>
      <w:tr w:rsidR="00B06BCB" w:rsidRPr="00B06BCB" w14:paraId="54CF0953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35B44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val="en-US" w:eastAsia="en-US" w:bidi="ar-SA"/>
              </w:rPr>
            </w:pPr>
            <w:r w:rsidRPr="00B06BCB">
              <w:rPr>
                <w:color w:val="000000" w:themeColor="text1"/>
                <w:lang w:val="en-US" w:eastAsia="en-US" w:bidi="ar-SA"/>
              </w:rPr>
              <w:t>5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115F1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proofErr w:type="spellStart"/>
            <w:r w:rsidRPr="00B06BCB">
              <w:rPr>
                <w:color w:val="000000" w:themeColor="text1"/>
                <w:lang w:eastAsia="en-US" w:bidi="ar-SA"/>
              </w:rPr>
              <w:t>Archicad</w:t>
            </w:r>
            <w:proofErr w:type="spellEnd"/>
            <w:r w:rsidRPr="00B06BCB">
              <w:rPr>
                <w:color w:val="000000" w:themeColor="text1"/>
                <w:lang w:eastAsia="en-US" w:bidi="ar-SA"/>
              </w:rPr>
              <w:t xml:space="preserve"> 21 </w:t>
            </w:r>
            <w:proofErr w:type="spellStart"/>
            <w:r w:rsidRPr="00B06BCB">
              <w:rPr>
                <w:color w:val="000000" w:themeColor="text1"/>
                <w:lang w:eastAsia="en-US" w:bidi="ar-SA"/>
              </w:rPr>
              <w:t>Rus</w:t>
            </w:r>
            <w:proofErr w:type="spellEnd"/>
            <w:r w:rsidRPr="00B06BCB">
              <w:rPr>
                <w:color w:val="000000" w:themeColor="text1"/>
                <w:lang w:eastAsia="en-US" w:bidi="ar-SA"/>
              </w:rPr>
              <w:t xml:space="preserve"> </w:t>
            </w:r>
            <w:proofErr w:type="spellStart"/>
            <w:r w:rsidRPr="00B06BCB">
              <w:rPr>
                <w:color w:val="000000" w:themeColor="text1"/>
                <w:lang w:eastAsia="en-US" w:bidi="ar-SA"/>
              </w:rPr>
              <w:t>Student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3C161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proofErr w:type="spellStart"/>
            <w:r w:rsidRPr="00B06BCB">
              <w:rPr>
                <w:color w:val="000000" w:themeColor="text1"/>
                <w:lang w:eastAsia="en-US" w:bidi="ar-SA"/>
              </w:rPr>
              <w:t>Graphisoft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5F68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свободно распространяемое</w:t>
            </w:r>
          </w:p>
        </w:tc>
      </w:tr>
      <w:tr w:rsidR="00B06BCB" w:rsidRPr="00B06BCB" w14:paraId="607C3597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58866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val="en-US" w:eastAsia="en-US" w:bidi="ar-SA"/>
              </w:rPr>
            </w:pPr>
            <w:r w:rsidRPr="00B06BCB">
              <w:rPr>
                <w:color w:val="000000" w:themeColor="text1"/>
                <w:lang w:val="en-US" w:eastAsia="en-US" w:bidi="ar-SA"/>
              </w:rPr>
              <w:t>6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8353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 xml:space="preserve">SPSS </w:t>
            </w:r>
            <w:proofErr w:type="spellStart"/>
            <w:r w:rsidRPr="00B06BCB">
              <w:rPr>
                <w:color w:val="000000" w:themeColor="text1"/>
                <w:lang w:eastAsia="en-US" w:bidi="ar-SA"/>
              </w:rPr>
              <w:t>Statisctics</w:t>
            </w:r>
            <w:proofErr w:type="spellEnd"/>
            <w:r w:rsidRPr="00B06BCB">
              <w:rPr>
                <w:color w:val="000000" w:themeColor="text1"/>
                <w:lang w:eastAsia="en-US" w:bidi="ar-SA"/>
              </w:rPr>
              <w:t xml:space="preserve"> 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0F1EC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IBM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DE4B9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лицензионное</w:t>
            </w:r>
          </w:p>
        </w:tc>
      </w:tr>
      <w:tr w:rsidR="00B06BCB" w:rsidRPr="00B06BCB" w14:paraId="7AB7ACDC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DE64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7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05175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 xml:space="preserve"> Microsoft </w:t>
            </w:r>
            <w:proofErr w:type="spellStart"/>
            <w:r w:rsidRPr="00B06BCB">
              <w:rPr>
                <w:color w:val="000000" w:themeColor="text1"/>
                <w:lang w:eastAsia="en-US" w:bidi="ar-SA"/>
              </w:rPr>
              <w:t>Share</w:t>
            </w:r>
            <w:proofErr w:type="spellEnd"/>
            <w:r w:rsidRPr="00B06BCB">
              <w:rPr>
                <w:color w:val="000000" w:themeColor="text1"/>
                <w:lang w:eastAsia="en-US" w:bidi="ar-SA"/>
              </w:rPr>
              <w:t xml:space="preserve"> Point 2010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1D902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03F5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лицензионное</w:t>
            </w:r>
          </w:p>
        </w:tc>
      </w:tr>
      <w:tr w:rsidR="00B06BCB" w:rsidRPr="00B06BCB" w14:paraId="29CB34CD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F7279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val="en-US" w:eastAsia="en-US" w:bidi="ar-SA"/>
              </w:rPr>
            </w:pPr>
            <w:r w:rsidRPr="00B06BCB">
              <w:rPr>
                <w:color w:val="000000" w:themeColor="text1"/>
                <w:lang w:val="en-US" w:eastAsia="en-US" w:bidi="ar-SA"/>
              </w:rPr>
              <w:t>8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78438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 xml:space="preserve">SPSS </w:t>
            </w:r>
            <w:proofErr w:type="spellStart"/>
            <w:r w:rsidRPr="00B06BCB">
              <w:rPr>
                <w:color w:val="000000" w:themeColor="text1"/>
                <w:lang w:eastAsia="en-US" w:bidi="ar-SA"/>
              </w:rPr>
              <w:t>Statisctics</w:t>
            </w:r>
            <w:proofErr w:type="spellEnd"/>
            <w:r w:rsidRPr="00B06BCB">
              <w:rPr>
                <w:color w:val="000000" w:themeColor="text1"/>
                <w:lang w:eastAsia="en-US" w:bidi="ar-SA"/>
              </w:rPr>
              <w:t xml:space="preserve"> 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8205A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IBM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DE588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лицензионное</w:t>
            </w:r>
          </w:p>
        </w:tc>
      </w:tr>
      <w:tr w:rsidR="00B06BCB" w:rsidRPr="00B06BCB" w14:paraId="2AAC7274" w14:textId="77777777" w:rsidTr="00590AA7">
        <w:trPr>
          <w:trHeight w:val="237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55E42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val="en-US" w:eastAsia="en-US" w:bidi="ar-SA"/>
              </w:rPr>
            </w:pPr>
            <w:r w:rsidRPr="00B06BCB">
              <w:rPr>
                <w:color w:val="000000" w:themeColor="text1"/>
                <w:lang w:val="en-US" w:eastAsia="en-US" w:bidi="ar-SA"/>
              </w:rPr>
              <w:t>9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DF640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Microsoft Office 2013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CBADC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959F1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лицензионное</w:t>
            </w:r>
          </w:p>
        </w:tc>
      </w:tr>
      <w:tr w:rsidR="00B06BCB" w:rsidRPr="00B06BCB" w14:paraId="687DB96C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FA861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val="en-US" w:eastAsia="en-US" w:bidi="ar-SA"/>
              </w:rPr>
            </w:pPr>
            <w:r w:rsidRPr="00B06BCB">
              <w:rPr>
                <w:color w:val="000000" w:themeColor="text1"/>
                <w:lang w:val="en-US" w:eastAsia="en-US" w:bidi="ar-SA"/>
              </w:rPr>
              <w:t>10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B5BB7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ОС «Альт Образование» 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A6A72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ООО «Базальт СПО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97FE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лицензионное</w:t>
            </w:r>
          </w:p>
        </w:tc>
      </w:tr>
      <w:tr w:rsidR="00B06BCB" w:rsidRPr="00B06BCB" w14:paraId="2EF1F786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4F62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11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532B4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Microsoft Office 2013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6DD88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DA8CF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лицензионное</w:t>
            </w:r>
          </w:p>
        </w:tc>
      </w:tr>
      <w:tr w:rsidR="00B06BCB" w:rsidRPr="00B06BCB" w14:paraId="43A7B0C1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9FDB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lastRenderedPageBreak/>
              <w:t>12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E55AC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Windows 10 Pro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7B67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0090A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лицензионное</w:t>
            </w:r>
          </w:p>
        </w:tc>
      </w:tr>
      <w:tr w:rsidR="00B06BCB" w:rsidRPr="00B06BCB" w14:paraId="08A04C33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BA14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13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33C33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 xml:space="preserve">Kaspersky </w:t>
            </w:r>
            <w:proofErr w:type="spellStart"/>
            <w:r w:rsidRPr="00B06BCB">
              <w:rPr>
                <w:color w:val="000000" w:themeColor="text1"/>
                <w:lang w:eastAsia="en-US" w:bidi="ar-SA"/>
              </w:rPr>
              <w:t>Endpoint</w:t>
            </w:r>
            <w:proofErr w:type="spellEnd"/>
            <w:r w:rsidRPr="00B06BCB">
              <w:rPr>
                <w:color w:val="000000" w:themeColor="text1"/>
                <w:lang w:eastAsia="en-US" w:bidi="ar-SA"/>
              </w:rPr>
              <w:t xml:space="preserve"> Security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94D71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Kaspersky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A486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лицензионное</w:t>
            </w:r>
          </w:p>
        </w:tc>
      </w:tr>
      <w:tr w:rsidR="00B06BCB" w:rsidRPr="00B06BCB" w14:paraId="4FB3FB2C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7F7C1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14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86C90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Microsoft Office 2016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A981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A0F7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лицензионное</w:t>
            </w:r>
          </w:p>
        </w:tc>
      </w:tr>
      <w:tr w:rsidR="00B06BCB" w:rsidRPr="00B06BCB" w14:paraId="33A8903D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79FD9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15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3202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Visual Studio 2019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738F6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2515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лицензионное</w:t>
            </w:r>
          </w:p>
        </w:tc>
      </w:tr>
      <w:tr w:rsidR="00B06BCB" w:rsidRPr="00B06BCB" w14:paraId="3C73DBCC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4681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val="en-US" w:eastAsia="en-US" w:bidi="ar-SA"/>
              </w:rPr>
            </w:pPr>
            <w:r w:rsidRPr="00B06BCB">
              <w:rPr>
                <w:color w:val="000000" w:themeColor="text1"/>
                <w:lang w:val="en-US" w:eastAsia="en-US" w:bidi="ar-SA"/>
              </w:rPr>
              <w:t>16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7B49B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 xml:space="preserve">Adobe Creative </w:t>
            </w:r>
            <w:proofErr w:type="spellStart"/>
            <w:r w:rsidRPr="00B06BCB">
              <w:rPr>
                <w:color w:val="000000" w:themeColor="text1"/>
                <w:lang w:eastAsia="en-US" w:bidi="ar-SA"/>
              </w:rPr>
              <w:t>Cloud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6DCF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Adobe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6D53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лицензионное</w:t>
            </w:r>
          </w:p>
        </w:tc>
      </w:tr>
      <w:tr w:rsidR="00B06BCB" w:rsidRPr="00B06BCB" w14:paraId="0FA28B23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4085C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val="en-US" w:eastAsia="en-US" w:bidi="ar-SA"/>
              </w:rPr>
            </w:pPr>
            <w:r w:rsidRPr="00B06BCB">
              <w:rPr>
                <w:color w:val="000000" w:themeColor="text1"/>
                <w:lang w:val="en-US" w:eastAsia="en-US" w:bidi="ar-SA"/>
              </w:rPr>
              <w:t>17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196CD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val="en-US" w:eastAsia="en-US" w:bidi="ar-SA"/>
              </w:rPr>
            </w:pPr>
            <w:r w:rsidRPr="00B06BCB">
              <w:rPr>
                <w:color w:val="000000" w:themeColor="text1"/>
                <w:lang w:val="en-US" w:eastAsia="en-US" w:bidi="ar-SA"/>
              </w:rPr>
              <w:t>Zoom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0718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val="en-US" w:eastAsia="en-US" w:bidi="ar-SA"/>
              </w:rPr>
            </w:pPr>
            <w:r w:rsidRPr="00B06BCB">
              <w:rPr>
                <w:color w:val="000000" w:themeColor="text1"/>
                <w:lang w:val="en-US" w:eastAsia="en-US" w:bidi="ar-SA"/>
              </w:rPr>
              <w:t>Zoom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40EA4" w14:textId="77777777" w:rsidR="0075482D" w:rsidRPr="00B06BCB" w:rsidRDefault="0075482D" w:rsidP="0075482D">
            <w:pPr>
              <w:spacing w:after="0" w:line="240" w:lineRule="auto"/>
              <w:ind w:left="0" w:firstLine="0"/>
              <w:contextualSpacing/>
              <w:jc w:val="left"/>
              <w:rPr>
                <w:color w:val="000000" w:themeColor="text1"/>
                <w:lang w:eastAsia="en-US" w:bidi="ar-SA"/>
              </w:rPr>
            </w:pPr>
            <w:r w:rsidRPr="00B06BCB">
              <w:rPr>
                <w:color w:val="000000" w:themeColor="text1"/>
                <w:lang w:eastAsia="en-US" w:bidi="ar-SA"/>
              </w:rPr>
              <w:t>лицензионное</w:t>
            </w:r>
          </w:p>
        </w:tc>
      </w:tr>
    </w:tbl>
    <w:p w14:paraId="69C08438" w14:textId="77777777" w:rsidR="0075482D" w:rsidRPr="00B06BCB" w:rsidRDefault="0075482D" w:rsidP="0075482D">
      <w:pPr>
        <w:spacing w:after="0" w:line="240" w:lineRule="auto"/>
        <w:ind w:left="0" w:firstLine="0"/>
        <w:jc w:val="left"/>
        <w:rPr>
          <w:color w:val="000000" w:themeColor="text1"/>
          <w:lang w:eastAsia="en-US" w:bidi="ar-SA"/>
        </w:rPr>
      </w:pPr>
    </w:p>
    <w:p w14:paraId="199D55A0" w14:textId="77777777" w:rsidR="0075482D" w:rsidRPr="00B06BCB" w:rsidRDefault="0075482D" w:rsidP="0075482D">
      <w:pPr>
        <w:spacing w:after="0" w:line="240" w:lineRule="auto"/>
        <w:ind w:left="0" w:firstLine="0"/>
        <w:jc w:val="left"/>
        <w:rPr>
          <w:color w:val="000000" w:themeColor="text1"/>
          <w:lang w:eastAsia="en-US" w:bidi="ar-SA"/>
        </w:rPr>
      </w:pPr>
    </w:p>
    <w:p w14:paraId="43EAA993" w14:textId="77777777" w:rsidR="0075482D" w:rsidRPr="00B06BCB" w:rsidRDefault="0075482D" w:rsidP="00944F63">
      <w:pPr>
        <w:pStyle w:val="1"/>
        <w:rPr>
          <w:b w:val="0"/>
          <w:i w:val="0"/>
          <w:color w:val="000000" w:themeColor="text1"/>
        </w:rPr>
      </w:pPr>
      <w:bookmarkStart w:id="27" w:name="_Toc82536894"/>
      <w:bookmarkStart w:id="28" w:name="_Toc82536993"/>
      <w:bookmarkStart w:id="29" w:name="_Toc104821602"/>
      <w:r w:rsidRPr="00B06BCB">
        <w:rPr>
          <w:i w:val="0"/>
          <w:color w:val="000000" w:themeColor="text1"/>
        </w:rPr>
        <w:t>8. Обеспечение образовательного процесса для лиц с ограниченными возможностями здоровья и инвалидов</w:t>
      </w:r>
      <w:bookmarkEnd w:id="27"/>
      <w:bookmarkEnd w:id="28"/>
      <w:bookmarkEnd w:id="29"/>
    </w:p>
    <w:p w14:paraId="1C784D10" w14:textId="77777777" w:rsidR="0075482D" w:rsidRPr="00B06BCB" w:rsidRDefault="0075482D" w:rsidP="0075482D">
      <w:pPr>
        <w:spacing w:after="0" w:line="240" w:lineRule="auto"/>
        <w:ind w:left="0" w:firstLine="0"/>
        <w:jc w:val="left"/>
        <w:rPr>
          <w:rFonts w:eastAsia="Arial Unicode MS"/>
          <w:color w:val="000000" w:themeColor="text1"/>
          <w:lang w:bidi="ar-SA"/>
        </w:rPr>
      </w:pPr>
    </w:p>
    <w:p w14:paraId="4E311E6D" w14:textId="77777777" w:rsidR="0075482D" w:rsidRPr="00B06BCB" w:rsidRDefault="0075482D" w:rsidP="0075482D">
      <w:pPr>
        <w:spacing w:after="0" w:line="240" w:lineRule="auto"/>
        <w:ind w:left="0" w:firstLine="709"/>
        <w:rPr>
          <w:rFonts w:eastAsia="Arial Unicode MS"/>
          <w:color w:val="000000" w:themeColor="text1"/>
          <w:lang w:bidi="ar-SA"/>
        </w:rPr>
      </w:pPr>
      <w:r w:rsidRPr="00B06BCB">
        <w:rPr>
          <w:rFonts w:eastAsia="Arial Unicode MS"/>
          <w:color w:val="000000" w:themeColor="text1"/>
          <w:lang w:bidi="ar-SA"/>
        </w:rPr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14:paraId="4D691D9A" w14:textId="77777777" w:rsidR="0075482D" w:rsidRPr="00B06BCB" w:rsidRDefault="0075482D" w:rsidP="0075482D">
      <w:pPr>
        <w:spacing w:after="0" w:line="240" w:lineRule="auto"/>
        <w:ind w:left="0" w:firstLine="0"/>
        <w:rPr>
          <w:rFonts w:eastAsia="Arial Unicode MS"/>
          <w:color w:val="000000" w:themeColor="text1"/>
          <w:lang w:bidi="ar-SA"/>
        </w:rPr>
      </w:pPr>
    </w:p>
    <w:p w14:paraId="54A18D43" w14:textId="77777777" w:rsidR="0075482D" w:rsidRPr="00B06BCB" w:rsidRDefault="0075482D" w:rsidP="0075482D">
      <w:pPr>
        <w:spacing w:after="0" w:line="240" w:lineRule="auto"/>
        <w:ind w:left="0" w:firstLine="0"/>
        <w:rPr>
          <w:rFonts w:eastAsia="Arial Unicode MS"/>
          <w:color w:val="000000" w:themeColor="text1"/>
          <w:lang w:bidi="ar-SA"/>
        </w:rPr>
      </w:pPr>
      <w:r w:rsidRPr="00B06BCB">
        <w:rPr>
          <w:rFonts w:eastAsia="Arial Unicode MS"/>
          <w:color w:val="000000" w:themeColor="text1"/>
          <w:lang w:bidi="ar-SA"/>
        </w:rPr>
        <w:t xml:space="preserve">для слепых и слабовидящих: </w:t>
      </w:r>
    </w:p>
    <w:p w14:paraId="54B527E5" w14:textId="77777777" w:rsidR="0075482D" w:rsidRPr="00B06BCB" w:rsidRDefault="0075482D" w:rsidP="00541BF3">
      <w:pPr>
        <w:numPr>
          <w:ilvl w:val="0"/>
          <w:numId w:val="67"/>
        </w:numPr>
        <w:spacing w:after="0" w:line="240" w:lineRule="auto"/>
        <w:jc w:val="left"/>
        <w:rPr>
          <w:rFonts w:eastAsia="Arial Unicode MS"/>
          <w:color w:val="000000" w:themeColor="text1"/>
          <w:lang w:bidi="ar-SA"/>
        </w:rPr>
      </w:pPr>
      <w:r w:rsidRPr="00B06BCB">
        <w:rPr>
          <w:rFonts w:eastAsia="Arial Unicode MS"/>
          <w:color w:val="000000" w:themeColor="text1"/>
          <w:lang w:bidi="ar-SA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44C84CE4" w14:textId="77777777" w:rsidR="0075482D" w:rsidRPr="00B06BCB" w:rsidRDefault="0075482D" w:rsidP="00541BF3">
      <w:pPr>
        <w:numPr>
          <w:ilvl w:val="0"/>
          <w:numId w:val="67"/>
        </w:numPr>
        <w:spacing w:after="0" w:line="240" w:lineRule="auto"/>
        <w:jc w:val="left"/>
        <w:rPr>
          <w:rFonts w:eastAsia="Arial Unicode MS"/>
          <w:color w:val="000000" w:themeColor="text1"/>
          <w:lang w:bidi="ar-SA"/>
        </w:rPr>
      </w:pPr>
      <w:r w:rsidRPr="00B06BCB">
        <w:rPr>
          <w:rFonts w:eastAsia="Arial Unicode MS"/>
          <w:color w:val="000000" w:themeColor="text1"/>
          <w:lang w:bidi="ar-SA"/>
        </w:rPr>
        <w:t xml:space="preserve">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14:paraId="533A925B" w14:textId="77777777" w:rsidR="0075482D" w:rsidRPr="00B06BCB" w:rsidRDefault="0075482D" w:rsidP="00541BF3">
      <w:pPr>
        <w:numPr>
          <w:ilvl w:val="0"/>
          <w:numId w:val="67"/>
        </w:numPr>
        <w:spacing w:after="0" w:line="240" w:lineRule="auto"/>
        <w:jc w:val="left"/>
        <w:rPr>
          <w:rFonts w:eastAsia="Arial Unicode MS"/>
          <w:color w:val="000000" w:themeColor="text1"/>
          <w:lang w:bidi="ar-SA"/>
        </w:rPr>
      </w:pPr>
      <w:r w:rsidRPr="00B06BCB">
        <w:rPr>
          <w:rFonts w:eastAsia="Arial Unicode MS"/>
          <w:color w:val="000000" w:themeColor="text1"/>
          <w:lang w:bidi="ar-SA"/>
        </w:rPr>
        <w:t xml:space="preserve">обеспечивается индивидуальное равномерное освещение не менее 300 люкс; </w:t>
      </w:r>
    </w:p>
    <w:p w14:paraId="090D8A7F" w14:textId="77777777" w:rsidR="0075482D" w:rsidRPr="00B06BCB" w:rsidRDefault="0075482D" w:rsidP="00541BF3">
      <w:pPr>
        <w:numPr>
          <w:ilvl w:val="0"/>
          <w:numId w:val="67"/>
        </w:numPr>
        <w:spacing w:after="0" w:line="240" w:lineRule="auto"/>
        <w:jc w:val="left"/>
        <w:rPr>
          <w:rFonts w:eastAsia="Arial Unicode MS"/>
          <w:color w:val="000000" w:themeColor="text1"/>
          <w:lang w:bidi="ar-SA"/>
        </w:rPr>
      </w:pPr>
      <w:r w:rsidRPr="00B06BCB">
        <w:rPr>
          <w:rFonts w:eastAsia="Arial Unicode MS"/>
          <w:color w:val="000000" w:themeColor="text1"/>
          <w:lang w:bidi="ar-SA"/>
        </w:rPr>
        <w:t xml:space="preserve">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14:paraId="6786F104" w14:textId="77777777" w:rsidR="0075482D" w:rsidRPr="00B06BCB" w:rsidRDefault="0075482D" w:rsidP="00541BF3">
      <w:pPr>
        <w:numPr>
          <w:ilvl w:val="0"/>
          <w:numId w:val="67"/>
        </w:numPr>
        <w:spacing w:after="0" w:line="240" w:lineRule="auto"/>
        <w:jc w:val="left"/>
        <w:rPr>
          <w:rFonts w:eastAsia="Arial Unicode MS"/>
          <w:color w:val="000000" w:themeColor="text1"/>
          <w:lang w:bidi="ar-SA"/>
        </w:rPr>
      </w:pPr>
      <w:r w:rsidRPr="00B06BCB">
        <w:rPr>
          <w:rFonts w:eastAsia="Arial Unicode MS"/>
          <w:color w:val="000000" w:themeColor="text1"/>
          <w:lang w:bidi="ar-SA"/>
        </w:rPr>
        <w:t xml:space="preserve">письменные задания оформляются увеличенным шрифтом; </w:t>
      </w:r>
    </w:p>
    <w:p w14:paraId="3ED92036" w14:textId="77777777" w:rsidR="0075482D" w:rsidRPr="00B06BCB" w:rsidRDefault="0075482D" w:rsidP="00541BF3">
      <w:pPr>
        <w:numPr>
          <w:ilvl w:val="0"/>
          <w:numId w:val="67"/>
        </w:numPr>
        <w:spacing w:after="0" w:line="240" w:lineRule="auto"/>
        <w:jc w:val="left"/>
        <w:rPr>
          <w:rFonts w:eastAsia="Arial Unicode MS"/>
          <w:color w:val="000000" w:themeColor="text1"/>
          <w:lang w:bidi="ar-SA"/>
        </w:rPr>
      </w:pPr>
      <w:r w:rsidRPr="00B06BCB">
        <w:rPr>
          <w:rFonts w:eastAsia="Arial Unicode MS"/>
          <w:color w:val="000000" w:themeColor="text1"/>
          <w:lang w:bidi="ar-SA"/>
        </w:rPr>
        <w:t xml:space="preserve">экзамен и зачёт проводятся в устной форме или выполняются в письменной форме на компьютере. </w:t>
      </w:r>
    </w:p>
    <w:p w14:paraId="2AB597D4" w14:textId="77777777" w:rsidR="0075482D" w:rsidRPr="00B06BCB" w:rsidRDefault="0075482D" w:rsidP="0075482D">
      <w:pPr>
        <w:spacing w:after="0" w:line="240" w:lineRule="auto"/>
        <w:ind w:left="0" w:firstLine="0"/>
        <w:rPr>
          <w:rFonts w:eastAsia="Arial Unicode MS"/>
          <w:color w:val="000000" w:themeColor="text1"/>
          <w:lang w:bidi="ar-SA"/>
        </w:rPr>
      </w:pPr>
      <w:r w:rsidRPr="00B06BCB">
        <w:rPr>
          <w:rFonts w:eastAsia="Arial Unicode MS"/>
          <w:color w:val="000000" w:themeColor="text1"/>
          <w:lang w:bidi="ar-SA"/>
        </w:rPr>
        <w:t xml:space="preserve">для глухих и слабослышащих: </w:t>
      </w:r>
    </w:p>
    <w:p w14:paraId="138E5C30" w14:textId="77777777" w:rsidR="0075482D" w:rsidRPr="00B06BCB" w:rsidRDefault="0075482D" w:rsidP="00541BF3">
      <w:pPr>
        <w:numPr>
          <w:ilvl w:val="0"/>
          <w:numId w:val="68"/>
        </w:numPr>
        <w:spacing w:after="0" w:line="240" w:lineRule="auto"/>
        <w:jc w:val="left"/>
        <w:rPr>
          <w:rFonts w:eastAsia="Arial Unicode MS"/>
          <w:color w:val="000000" w:themeColor="text1"/>
          <w:lang w:bidi="ar-SA"/>
        </w:rPr>
      </w:pPr>
      <w:r w:rsidRPr="00B06BCB">
        <w:rPr>
          <w:rFonts w:eastAsia="Arial Unicode MS"/>
          <w:color w:val="000000" w:themeColor="text1"/>
          <w:lang w:bidi="ar-SA"/>
        </w:rPr>
        <w:t xml:space="preserve">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14:paraId="57734B71" w14:textId="77777777" w:rsidR="0075482D" w:rsidRPr="00B06BCB" w:rsidRDefault="0075482D" w:rsidP="00541BF3">
      <w:pPr>
        <w:numPr>
          <w:ilvl w:val="0"/>
          <w:numId w:val="68"/>
        </w:numPr>
        <w:spacing w:after="0" w:line="240" w:lineRule="auto"/>
        <w:jc w:val="left"/>
        <w:rPr>
          <w:rFonts w:eastAsia="Arial Unicode MS"/>
          <w:color w:val="000000" w:themeColor="text1"/>
          <w:lang w:bidi="ar-SA"/>
        </w:rPr>
      </w:pPr>
      <w:r w:rsidRPr="00B06BCB">
        <w:rPr>
          <w:rFonts w:eastAsia="Arial Unicode MS"/>
          <w:color w:val="000000" w:themeColor="text1"/>
          <w:lang w:bidi="ar-SA"/>
        </w:rPr>
        <w:t>письменные задания выполняются на компьютере в письменной форме;</w:t>
      </w:r>
    </w:p>
    <w:p w14:paraId="7D221C1E" w14:textId="77777777" w:rsidR="0075482D" w:rsidRPr="00B06BCB" w:rsidRDefault="0075482D" w:rsidP="00541BF3">
      <w:pPr>
        <w:numPr>
          <w:ilvl w:val="0"/>
          <w:numId w:val="68"/>
        </w:numPr>
        <w:spacing w:after="0" w:line="240" w:lineRule="auto"/>
        <w:jc w:val="left"/>
        <w:rPr>
          <w:rFonts w:eastAsia="Arial Unicode MS"/>
          <w:color w:val="000000" w:themeColor="text1"/>
          <w:lang w:bidi="ar-SA"/>
        </w:rPr>
      </w:pPr>
      <w:r w:rsidRPr="00B06BCB">
        <w:rPr>
          <w:rFonts w:eastAsia="Arial Unicode MS"/>
          <w:color w:val="000000" w:themeColor="text1"/>
          <w:lang w:bidi="ar-SA"/>
        </w:rPr>
        <w:t xml:space="preserve">экзамен и зачёт проводятся в письменной форме на компьютере; возможно проведение в форме тестирования. </w:t>
      </w:r>
    </w:p>
    <w:p w14:paraId="209DA496" w14:textId="77777777" w:rsidR="0075482D" w:rsidRPr="00B06BCB" w:rsidRDefault="0075482D" w:rsidP="0075482D">
      <w:pPr>
        <w:spacing w:after="0" w:line="240" w:lineRule="auto"/>
        <w:ind w:left="0" w:firstLine="0"/>
        <w:rPr>
          <w:rFonts w:eastAsia="Arial Unicode MS"/>
          <w:color w:val="000000" w:themeColor="text1"/>
          <w:lang w:bidi="ar-SA"/>
        </w:rPr>
      </w:pPr>
      <w:r w:rsidRPr="00B06BCB">
        <w:rPr>
          <w:rFonts w:eastAsia="Arial Unicode MS"/>
          <w:color w:val="000000" w:themeColor="text1"/>
          <w:lang w:bidi="ar-SA"/>
        </w:rPr>
        <w:t>для лиц с нарушениями опорно-двигательного аппарата:</w:t>
      </w:r>
    </w:p>
    <w:p w14:paraId="5ABFC15E" w14:textId="77777777" w:rsidR="0075482D" w:rsidRPr="00B06BCB" w:rsidRDefault="0075482D" w:rsidP="00541BF3">
      <w:pPr>
        <w:numPr>
          <w:ilvl w:val="0"/>
          <w:numId w:val="69"/>
        </w:numPr>
        <w:spacing w:after="0" w:line="240" w:lineRule="auto"/>
        <w:jc w:val="left"/>
        <w:rPr>
          <w:rFonts w:eastAsia="Arial Unicode MS"/>
          <w:color w:val="000000" w:themeColor="text1"/>
          <w:lang w:bidi="ar-SA"/>
        </w:rPr>
      </w:pPr>
      <w:r w:rsidRPr="00B06BCB">
        <w:rPr>
          <w:rFonts w:eastAsia="Arial Unicode MS"/>
          <w:color w:val="000000" w:themeColor="text1"/>
          <w:lang w:bidi="ar-SA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096A19CE" w14:textId="77777777" w:rsidR="0075482D" w:rsidRPr="00B06BCB" w:rsidRDefault="0075482D" w:rsidP="00541BF3">
      <w:pPr>
        <w:numPr>
          <w:ilvl w:val="0"/>
          <w:numId w:val="69"/>
        </w:numPr>
        <w:spacing w:after="0" w:line="240" w:lineRule="auto"/>
        <w:jc w:val="left"/>
        <w:rPr>
          <w:rFonts w:eastAsia="Arial Unicode MS"/>
          <w:color w:val="000000" w:themeColor="text1"/>
          <w:lang w:bidi="ar-SA"/>
        </w:rPr>
      </w:pPr>
      <w:r w:rsidRPr="00B06BCB">
        <w:rPr>
          <w:rFonts w:eastAsia="Arial Unicode MS"/>
          <w:color w:val="000000" w:themeColor="text1"/>
          <w:lang w:bidi="ar-SA"/>
        </w:rPr>
        <w:t xml:space="preserve">письменные задания выполняются на компьютере со специализированным программным обеспечением; </w:t>
      </w:r>
    </w:p>
    <w:p w14:paraId="466CA178" w14:textId="77777777" w:rsidR="0075482D" w:rsidRPr="00B06BCB" w:rsidRDefault="0075482D" w:rsidP="00541BF3">
      <w:pPr>
        <w:numPr>
          <w:ilvl w:val="0"/>
          <w:numId w:val="69"/>
        </w:numPr>
        <w:spacing w:after="0" w:line="240" w:lineRule="auto"/>
        <w:jc w:val="left"/>
        <w:rPr>
          <w:rFonts w:eastAsia="Arial Unicode MS"/>
          <w:color w:val="000000" w:themeColor="text1"/>
          <w:lang w:bidi="ar-SA"/>
        </w:rPr>
      </w:pPr>
      <w:r w:rsidRPr="00B06BCB">
        <w:rPr>
          <w:rFonts w:eastAsia="Arial Unicode MS"/>
          <w:color w:val="000000" w:themeColor="text1"/>
          <w:lang w:bidi="ar-SA"/>
        </w:rPr>
        <w:t xml:space="preserve">экзамен и зачёт проводятся в устной форме или выполняются в письменной форме на компьютере. </w:t>
      </w:r>
    </w:p>
    <w:p w14:paraId="507B43D2" w14:textId="77777777" w:rsidR="0075482D" w:rsidRPr="00B06BCB" w:rsidRDefault="0075482D" w:rsidP="0075482D">
      <w:pPr>
        <w:spacing w:after="0" w:line="240" w:lineRule="auto"/>
        <w:ind w:left="0" w:firstLine="709"/>
        <w:rPr>
          <w:rFonts w:eastAsia="Arial Unicode MS"/>
          <w:color w:val="000000" w:themeColor="text1"/>
          <w:kern w:val="3"/>
          <w:lang w:bidi="ar-SA"/>
        </w:rPr>
      </w:pPr>
      <w:bookmarkStart w:id="30" w:name="_Hlk494373629"/>
      <w:r w:rsidRPr="00B06BCB">
        <w:rPr>
          <w:rFonts w:eastAsia="Arial Unicode MS"/>
          <w:color w:val="000000" w:themeColor="text1"/>
          <w:kern w:val="3"/>
          <w:lang w:bidi="ar-SA"/>
        </w:rPr>
        <w:t xml:space="preserve">При необходимости предусматривается увеличение времени для подготовки ответа. </w:t>
      </w:r>
    </w:p>
    <w:p w14:paraId="23E5B737" w14:textId="77777777" w:rsidR="0075482D" w:rsidRPr="00B06BCB" w:rsidRDefault="0075482D" w:rsidP="0075482D">
      <w:pPr>
        <w:spacing w:after="0" w:line="240" w:lineRule="auto"/>
        <w:ind w:left="0" w:firstLine="709"/>
        <w:rPr>
          <w:rFonts w:eastAsia="Arial Unicode MS"/>
          <w:color w:val="000000" w:themeColor="text1"/>
          <w:kern w:val="3"/>
          <w:lang w:bidi="ar-SA"/>
        </w:rPr>
      </w:pPr>
      <w:r w:rsidRPr="00B06BCB">
        <w:rPr>
          <w:rFonts w:eastAsia="Arial Unicode MS"/>
          <w:color w:val="000000" w:themeColor="text1"/>
          <w:kern w:val="3"/>
          <w:lang w:bidi="ar-SA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30"/>
    </w:p>
    <w:p w14:paraId="3EB29059" w14:textId="77777777" w:rsidR="0075482D" w:rsidRPr="00B06BCB" w:rsidRDefault="0075482D" w:rsidP="0075482D">
      <w:pPr>
        <w:spacing w:after="0" w:line="240" w:lineRule="auto"/>
        <w:ind w:left="0" w:firstLine="709"/>
        <w:rPr>
          <w:rFonts w:eastAsia="Arial Unicode MS"/>
          <w:color w:val="000000" w:themeColor="text1"/>
          <w:kern w:val="3"/>
          <w:lang w:bidi="ar-SA"/>
        </w:rPr>
      </w:pPr>
      <w:bookmarkStart w:id="31" w:name="_Hlk494293534"/>
      <w:r w:rsidRPr="00B06BCB">
        <w:rPr>
          <w:rFonts w:eastAsia="Arial Unicode MS"/>
          <w:color w:val="000000" w:themeColor="text1"/>
          <w:kern w:val="3"/>
          <w:lang w:bidi="ar-SA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университетом, или могут использоваться собственные технические средства.</w:t>
      </w:r>
    </w:p>
    <w:p w14:paraId="6358783A" w14:textId="77777777" w:rsidR="0075482D" w:rsidRPr="00B06BCB" w:rsidRDefault="0075482D" w:rsidP="0075482D">
      <w:pPr>
        <w:spacing w:after="0" w:line="240" w:lineRule="auto"/>
        <w:ind w:left="0" w:firstLine="709"/>
        <w:rPr>
          <w:rFonts w:eastAsia="Arial Unicode MS"/>
          <w:color w:val="000000" w:themeColor="text1"/>
          <w:kern w:val="3"/>
          <w:lang w:bidi="ar-SA"/>
        </w:rPr>
      </w:pPr>
      <w:bookmarkStart w:id="32" w:name="_Hlk494293741"/>
      <w:bookmarkEnd w:id="31"/>
      <w:r w:rsidRPr="00B06BCB">
        <w:rPr>
          <w:rFonts w:eastAsia="Arial Unicode MS"/>
          <w:color w:val="000000" w:themeColor="text1"/>
          <w:kern w:val="3"/>
          <w:lang w:bidi="ar-SA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 w:rsidRPr="00B06BCB">
        <w:rPr>
          <w:rFonts w:eastAsia="Arial Unicode MS"/>
          <w:b/>
          <w:color w:val="000000" w:themeColor="text1"/>
          <w:kern w:val="3"/>
          <w:lang w:bidi="ar-SA"/>
        </w:rPr>
        <w:t> </w:t>
      </w:r>
    </w:p>
    <w:bookmarkEnd w:id="32"/>
    <w:p w14:paraId="5409375D" w14:textId="77777777" w:rsidR="0075482D" w:rsidRPr="00B06BCB" w:rsidRDefault="0075482D" w:rsidP="0075482D">
      <w:pPr>
        <w:spacing w:after="0" w:line="240" w:lineRule="auto"/>
        <w:ind w:left="0" w:firstLine="709"/>
        <w:rPr>
          <w:rFonts w:eastAsia="Arial Unicode MS"/>
          <w:color w:val="000000" w:themeColor="text1"/>
          <w:lang w:bidi="ar-SA"/>
        </w:rPr>
      </w:pPr>
      <w:r w:rsidRPr="00B06BCB">
        <w:rPr>
          <w:rFonts w:eastAsia="Arial Unicode MS"/>
          <w:color w:val="000000" w:themeColor="text1"/>
          <w:lang w:bidi="ar-SA"/>
        </w:rPr>
        <w:lastRenderedPageBreak/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14:paraId="009DD304" w14:textId="77777777" w:rsidR="0075482D" w:rsidRPr="00B06BCB" w:rsidRDefault="0075482D" w:rsidP="0075482D">
      <w:pPr>
        <w:spacing w:after="0" w:line="240" w:lineRule="auto"/>
        <w:ind w:left="0" w:firstLine="0"/>
        <w:rPr>
          <w:rFonts w:eastAsia="Arial Unicode MS"/>
          <w:color w:val="000000" w:themeColor="text1"/>
          <w:lang w:bidi="ar-SA"/>
        </w:rPr>
      </w:pPr>
      <w:r w:rsidRPr="00B06BCB">
        <w:rPr>
          <w:rFonts w:eastAsia="Arial Unicode MS"/>
          <w:color w:val="000000" w:themeColor="text1"/>
          <w:lang w:bidi="ar-SA"/>
        </w:rPr>
        <w:t>для слепых и слабовидящих:</w:t>
      </w:r>
    </w:p>
    <w:p w14:paraId="41B4E6F7" w14:textId="77777777" w:rsidR="0075482D" w:rsidRPr="00B06BCB" w:rsidRDefault="0075482D" w:rsidP="00541BF3">
      <w:pPr>
        <w:numPr>
          <w:ilvl w:val="0"/>
          <w:numId w:val="70"/>
        </w:numPr>
        <w:spacing w:after="0" w:line="240" w:lineRule="auto"/>
        <w:jc w:val="left"/>
        <w:rPr>
          <w:rFonts w:eastAsia="Arial Unicode MS"/>
          <w:color w:val="000000" w:themeColor="text1"/>
          <w:lang w:bidi="ar-SA"/>
        </w:rPr>
      </w:pPr>
      <w:r w:rsidRPr="00B06BCB">
        <w:rPr>
          <w:rFonts w:eastAsia="Arial Unicode MS"/>
          <w:color w:val="000000" w:themeColor="text1"/>
          <w:lang w:bidi="ar-SA"/>
        </w:rPr>
        <w:t>в печатной форме увеличенным шрифтом;</w:t>
      </w:r>
    </w:p>
    <w:p w14:paraId="540D7982" w14:textId="77777777" w:rsidR="0075482D" w:rsidRPr="00B06BCB" w:rsidRDefault="0075482D" w:rsidP="00541BF3">
      <w:pPr>
        <w:numPr>
          <w:ilvl w:val="0"/>
          <w:numId w:val="70"/>
        </w:numPr>
        <w:spacing w:after="0" w:line="240" w:lineRule="auto"/>
        <w:jc w:val="left"/>
        <w:rPr>
          <w:rFonts w:eastAsia="Arial Unicode MS"/>
          <w:color w:val="000000" w:themeColor="text1"/>
          <w:lang w:bidi="ar-SA"/>
        </w:rPr>
      </w:pPr>
      <w:r w:rsidRPr="00B06BCB">
        <w:rPr>
          <w:rFonts w:eastAsia="Arial Unicode MS"/>
          <w:color w:val="000000" w:themeColor="text1"/>
          <w:lang w:bidi="ar-SA"/>
        </w:rPr>
        <w:t>в форме электронного документа;</w:t>
      </w:r>
    </w:p>
    <w:p w14:paraId="23FB451F" w14:textId="77777777" w:rsidR="0075482D" w:rsidRPr="00B06BCB" w:rsidRDefault="0075482D" w:rsidP="00541BF3">
      <w:pPr>
        <w:numPr>
          <w:ilvl w:val="0"/>
          <w:numId w:val="70"/>
        </w:numPr>
        <w:spacing w:after="0" w:line="240" w:lineRule="auto"/>
        <w:jc w:val="left"/>
        <w:rPr>
          <w:rFonts w:eastAsia="Arial Unicode MS"/>
          <w:color w:val="000000" w:themeColor="text1"/>
          <w:lang w:bidi="ar-SA"/>
        </w:rPr>
      </w:pPr>
      <w:r w:rsidRPr="00B06BCB">
        <w:rPr>
          <w:rFonts w:eastAsia="Arial Unicode MS"/>
          <w:color w:val="000000" w:themeColor="text1"/>
          <w:lang w:bidi="ar-SA"/>
        </w:rPr>
        <w:t>в форме аудиофайла.</w:t>
      </w:r>
    </w:p>
    <w:p w14:paraId="79978861" w14:textId="77777777" w:rsidR="0075482D" w:rsidRPr="00B06BCB" w:rsidRDefault="0075482D" w:rsidP="0075482D">
      <w:pPr>
        <w:spacing w:after="0" w:line="240" w:lineRule="auto"/>
        <w:ind w:left="0" w:firstLine="0"/>
        <w:rPr>
          <w:rFonts w:eastAsia="Arial Unicode MS"/>
          <w:color w:val="000000" w:themeColor="text1"/>
          <w:lang w:bidi="ar-SA"/>
        </w:rPr>
      </w:pPr>
      <w:proofErr w:type="gramStart"/>
      <w:r w:rsidRPr="00B06BCB">
        <w:rPr>
          <w:rFonts w:eastAsia="Arial Unicode MS"/>
          <w:color w:val="000000" w:themeColor="text1"/>
          <w:lang w:bidi="ar-SA"/>
        </w:rPr>
        <w:t>для  глухих</w:t>
      </w:r>
      <w:proofErr w:type="gramEnd"/>
      <w:r w:rsidRPr="00B06BCB">
        <w:rPr>
          <w:rFonts w:eastAsia="Arial Unicode MS"/>
          <w:color w:val="000000" w:themeColor="text1"/>
          <w:lang w:bidi="ar-SA"/>
        </w:rPr>
        <w:t xml:space="preserve"> и слабослышащих:</w:t>
      </w:r>
    </w:p>
    <w:p w14:paraId="4557F470" w14:textId="77777777" w:rsidR="0075482D" w:rsidRPr="00B06BCB" w:rsidRDefault="0075482D" w:rsidP="00541BF3">
      <w:pPr>
        <w:numPr>
          <w:ilvl w:val="0"/>
          <w:numId w:val="72"/>
        </w:numPr>
        <w:spacing w:after="0" w:line="240" w:lineRule="auto"/>
        <w:jc w:val="left"/>
        <w:rPr>
          <w:rFonts w:eastAsia="Arial Unicode MS"/>
          <w:color w:val="000000" w:themeColor="text1"/>
          <w:lang w:bidi="ar-SA"/>
        </w:rPr>
      </w:pPr>
      <w:r w:rsidRPr="00B06BCB">
        <w:rPr>
          <w:rFonts w:eastAsia="Arial Unicode MS"/>
          <w:color w:val="000000" w:themeColor="text1"/>
          <w:lang w:bidi="ar-SA"/>
        </w:rPr>
        <w:t>в печатной форме;</w:t>
      </w:r>
    </w:p>
    <w:p w14:paraId="5A4948A0" w14:textId="77777777" w:rsidR="0075482D" w:rsidRPr="00B06BCB" w:rsidRDefault="0075482D" w:rsidP="00541BF3">
      <w:pPr>
        <w:numPr>
          <w:ilvl w:val="0"/>
          <w:numId w:val="71"/>
        </w:numPr>
        <w:spacing w:after="0" w:line="240" w:lineRule="auto"/>
        <w:jc w:val="left"/>
        <w:rPr>
          <w:rFonts w:eastAsia="Arial Unicode MS"/>
          <w:color w:val="000000" w:themeColor="text1"/>
          <w:lang w:bidi="ar-SA"/>
        </w:rPr>
      </w:pPr>
      <w:r w:rsidRPr="00B06BCB">
        <w:rPr>
          <w:rFonts w:eastAsia="Arial Unicode MS"/>
          <w:color w:val="000000" w:themeColor="text1"/>
          <w:lang w:bidi="ar-SA"/>
        </w:rPr>
        <w:t>в форме электронного документа.</w:t>
      </w:r>
    </w:p>
    <w:p w14:paraId="4873F718" w14:textId="77777777" w:rsidR="0075482D" w:rsidRPr="00B06BCB" w:rsidRDefault="0075482D" w:rsidP="0075482D">
      <w:pPr>
        <w:spacing w:after="0" w:line="240" w:lineRule="auto"/>
        <w:ind w:left="0" w:firstLine="0"/>
        <w:rPr>
          <w:rFonts w:eastAsia="Arial Unicode MS"/>
          <w:color w:val="000000" w:themeColor="text1"/>
          <w:lang w:bidi="ar-SA"/>
        </w:rPr>
      </w:pPr>
      <w:r w:rsidRPr="00B06BCB">
        <w:rPr>
          <w:rFonts w:eastAsia="Arial Unicode MS"/>
          <w:color w:val="000000" w:themeColor="text1"/>
          <w:lang w:bidi="ar-SA"/>
        </w:rPr>
        <w:t>для обучающихся с нарушениями опорно-двигательного аппарата:</w:t>
      </w:r>
    </w:p>
    <w:p w14:paraId="23DB2CCF" w14:textId="77777777" w:rsidR="0075482D" w:rsidRPr="00B06BCB" w:rsidRDefault="0075482D" w:rsidP="00541BF3">
      <w:pPr>
        <w:numPr>
          <w:ilvl w:val="0"/>
          <w:numId w:val="71"/>
        </w:numPr>
        <w:spacing w:after="0" w:line="240" w:lineRule="auto"/>
        <w:jc w:val="left"/>
        <w:rPr>
          <w:rFonts w:eastAsia="Arial Unicode MS"/>
          <w:color w:val="000000" w:themeColor="text1"/>
          <w:lang w:bidi="ar-SA"/>
        </w:rPr>
      </w:pPr>
      <w:r w:rsidRPr="00B06BCB">
        <w:rPr>
          <w:rFonts w:eastAsia="Arial Unicode MS"/>
          <w:color w:val="000000" w:themeColor="text1"/>
          <w:lang w:bidi="ar-SA"/>
        </w:rPr>
        <w:t>в печатной форме;</w:t>
      </w:r>
    </w:p>
    <w:p w14:paraId="2A52D9EA" w14:textId="77777777" w:rsidR="0075482D" w:rsidRPr="00B06BCB" w:rsidRDefault="0075482D" w:rsidP="00541BF3">
      <w:pPr>
        <w:numPr>
          <w:ilvl w:val="0"/>
          <w:numId w:val="71"/>
        </w:numPr>
        <w:spacing w:after="0" w:line="240" w:lineRule="auto"/>
        <w:jc w:val="left"/>
        <w:rPr>
          <w:rFonts w:eastAsia="Arial Unicode MS"/>
          <w:color w:val="000000" w:themeColor="text1"/>
          <w:lang w:bidi="ar-SA"/>
        </w:rPr>
      </w:pPr>
      <w:r w:rsidRPr="00B06BCB">
        <w:rPr>
          <w:rFonts w:eastAsia="Arial Unicode MS"/>
          <w:color w:val="000000" w:themeColor="text1"/>
          <w:lang w:bidi="ar-SA"/>
        </w:rPr>
        <w:t>в форме электронного документа;</w:t>
      </w:r>
    </w:p>
    <w:p w14:paraId="477EC23F" w14:textId="77777777" w:rsidR="0075482D" w:rsidRPr="00B06BCB" w:rsidRDefault="0075482D" w:rsidP="00541BF3">
      <w:pPr>
        <w:numPr>
          <w:ilvl w:val="0"/>
          <w:numId w:val="71"/>
        </w:numPr>
        <w:spacing w:after="0" w:line="240" w:lineRule="auto"/>
        <w:jc w:val="left"/>
        <w:rPr>
          <w:rFonts w:eastAsia="Arial Unicode MS"/>
          <w:color w:val="000000" w:themeColor="text1"/>
          <w:lang w:bidi="ar-SA"/>
        </w:rPr>
      </w:pPr>
      <w:r w:rsidRPr="00B06BCB">
        <w:rPr>
          <w:rFonts w:eastAsia="Arial Unicode MS"/>
          <w:color w:val="000000" w:themeColor="text1"/>
          <w:lang w:bidi="ar-SA"/>
        </w:rPr>
        <w:t>в форме аудиофайла.</w:t>
      </w:r>
    </w:p>
    <w:p w14:paraId="64EEB55D" w14:textId="77777777" w:rsidR="0075482D" w:rsidRPr="00B06BCB" w:rsidRDefault="0075482D" w:rsidP="0075482D">
      <w:pPr>
        <w:spacing w:after="0" w:line="240" w:lineRule="auto"/>
        <w:ind w:left="0" w:firstLine="709"/>
        <w:rPr>
          <w:rFonts w:eastAsia="Calibri"/>
          <w:color w:val="000000" w:themeColor="text1"/>
          <w:lang w:bidi="ar-SA"/>
        </w:rPr>
      </w:pPr>
      <w:bookmarkStart w:id="33" w:name="_Hlk494364376"/>
      <w:r w:rsidRPr="00B06BCB">
        <w:rPr>
          <w:rFonts w:eastAsia="Arial Unicode MS"/>
          <w:color w:val="000000" w:themeColor="text1"/>
          <w:lang w:bidi="ar-SA"/>
        </w:rPr>
        <w:t xml:space="preserve"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обучения: </w:t>
      </w:r>
    </w:p>
    <w:p w14:paraId="34B09FC1" w14:textId="77777777" w:rsidR="0075482D" w:rsidRPr="00B06BCB" w:rsidRDefault="0075482D" w:rsidP="0075482D">
      <w:pPr>
        <w:spacing w:after="0" w:line="240" w:lineRule="auto"/>
        <w:ind w:left="0" w:firstLine="0"/>
        <w:rPr>
          <w:rFonts w:eastAsia="Arial Unicode MS"/>
          <w:color w:val="000000" w:themeColor="text1"/>
          <w:lang w:bidi="ar-SA"/>
        </w:rPr>
      </w:pPr>
      <w:r w:rsidRPr="00B06BCB">
        <w:rPr>
          <w:rFonts w:eastAsia="Arial Unicode MS"/>
          <w:color w:val="000000" w:themeColor="text1"/>
          <w:lang w:bidi="ar-SA"/>
        </w:rPr>
        <w:t>для слепых и слабовидящих:</w:t>
      </w:r>
    </w:p>
    <w:p w14:paraId="76ED8953" w14:textId="77777777" w:rsidR="0075482D" w:rsidRPr="00B06BCB" w:rsidRDefault="0075482D" w:rsidP="00541BF3">
      <w:pPr>
        <w:numPr>
          <w:ilvl w:val="0"/>
          <w:numId w:val="73"/>
        </w:numPr>
        <w:spacing w:after="0" w:line="240" w:lineRule="auto"/>
        <w:jc w:val="left"/>
        <w:rPr>
          <w:rFonts w:eastAsia="Calibri"/>
          <w:color w:val="000000" w:themeColor="text1"/>
          <w:lang w:bidi="ar-SA"/>
        </w:rPr>
      </w:pPr>
      <w:r w:rsidRPr="00B06BCB">
        <w:rPr>
          <w:rFonts w:eastAsia="Arial Unicode MS"/>
          <w:color w:val="000000" w:themeColor="text1"/>
          <w:lang w:bidi="ar-SA"/>
        </w:rPr>
        <w:t>устройством для сканирования и чтения с камерой SARA CE;</w:t>
      </w:r>
    </w:p>
    <w:p w14:paraId="11BA29AB" w14:textId="77777777" w:rsidR="0075482D" w:rsidRPr="00B06BCB" w:rsidRDefault="0075482D" w:rsidP="00541BF3">
      <w:pPr>
        <w:numPr>
          <w:ilvl w:val="0"/>
          <w:numId w:val="73"/>
        </w:numPr>
        <w:spacing w:after="0" w:line="240" w:lineRule="auto"/>
        <w:jc w:val="left"/>
        <w:rPr>
          <w:rFonts w:eastAsia="Arial Unicode MS"/>
          <w:color w:val="000000" w:themeColor="text1"/>
          <w:lang w:bidi="ar-SA"/>
        </w:rPr>
      </w:pPr>
      <w:r w:rsidRPr="00B06BCB">
        <w:rPr>
          <w:rFonts w:eastAsia="Arial Unicode MS"/>
          <w:color w:val="000000" w:themeColor="text1"/>
          <w:lang w:bidi="ar-SA"/>
        </w:rPr>
        <w:t xml:space="preserve">дисплеем Брайля </w:t>
      </w:r>
      <w:r w:rsidRPr="00B06BCB">
        <w:rPr>
          <w:rFonts w:eastAsia="Arial Unicode MS"/>
          <w:color w:val="000000" w:themeColor="text1"/>
          <w:shd w:val="clear" w:color="auto" w:fill="FFFFFF"/>
          <w:lang w:bidi="ar-SA"/>
        </w:rPr>
        <w:t xml:space="preserve">PAC </w:t>
      </w:r>
      <w:proofErr w:type="spellStart"/>
      <w:r w:rsidRPr="00B06BCB">
        <w:rPr>
          <w:rFonts w:eastAsia="Arial Unicode MS"/>
          <w:color w:val="000000" w:themeColor="text1"/>
          <w:shd w:val="clear" w:color="auto" w:fill="FFFFFF"/>
          <w:lang w:bidi="ar-SA"/>
        </w:rPr>
        <w:t>Mate</w:t>
      </w:r>
      <w:proofErr w:type="spellEnd"/>
      <w:r w:rsidRPr="00B06BCB">
        <w:rPr>
          <w:rFonts w:eastAsia="Arial Unicode MS"/>
          <w:color w:val="000000" w:themeColor="text1"/>
          <w:shd w:val="clear" w:color="auto" w:fill="FFFFFF"/>
          <w:lang w:bidi="ar-SA"/>
        </w:rPr>
        <w:t xml:space="preserve"> 20;</w:t>
      </w:r>
    </w:p>
    <w:p w14:paraId="2DDD49FB" w14:textId="77777777" w:rsidR="0075482D" w:rsidRPr="00B06BCB" w:rsidRDefault="0075482D" w:rsidP="00541BF3">
      <w:pPr>
        <w:numPr>
          <w:ilvl w:val="0"/>
          <w:numId w:val="73"/>
        </w:numPr>
        <w:spacing w:after="0" w:line="240" w:lineRule="auto"/>
        <w:jc w:val="left"/>
        <w:rPr>
          <w:rFonts w:eastAsia="Arial Unicode MS"/>
          <w:color w:val="000000" w:themeColor="text1"/>
          <w:shd w:val="clear" w:color="auto" w:fill="FFFFFF"/>
          <w:lang w:bidi="ar-SA"/>
        </w:rPr>
      </w:pPr>
      <w:r w:rsidRPr="00B06BCB">
        <w:rPr>
          <w:rFonts w:eastAsia="Arial Unicode MS"/>
          <w:color w:val="000000" w:themeColor="text1"/>
          <w:shd w:val="clear" w:color="auto" w:fill="FFFFFF"/>
          <w:lang w:bidi="ar-SA"/>
        </w:rPr>
        <w:t xml:space="preserve">принтером Брайля </w:t>
      </w:r>
      <w:proofErr w:type="spellStart"/>
      <w:r w:rsidRPr="00B06BCB">
        <w:rPr>
          <w:rFonts w:eastAsia="Arial Unicode MS"/>
          <w:color w:val="000000" w:themeColor="text1"/>
          <w:shd w:val="clear" w:color="auto" w:fill="FFFFFF"/>
          <w:lang w:bidi="ar-SA"/>
        </w:rPr>
        <w:t>EmBraille</w:t>
      </w:r>
      <w:proofErr w:type="spellEnd"/>
      <w:r w:rsidRPr="00B06BCB">
        <w:rPr>
          <w:rFonts w:eastAsia="Arial Unicode MS"/>
          <w:color w:val="000000" w:themeColor="text1"/>
          <w:shd w:val="clear" w:color="auto" w:fill="FFFFFF"/>
          <w:lang w:bidi="ar-SA"/>
        </w:rPr>
        <w:t xml:space="preserve"> </w:t>
      </w:r>
      <w:proofErr w:type="spellStart"/>
      <w:r w:rsidRPr="00B06BCB">
        <w:rPr>
          <w:rFonts w:eastAsia="Arial Unicode MS"/>
          <w:color w:val="000000" w:themeColor="text1"/>
          <w:shd w:val="clear" w:color="auto" w:fill="FFFFFF"/>
          <w:lang w:bidi="ar-SA"/>
        </w:rPr>
        <w:t>ViewPlus</w:t>
      </w:r>
      <w:proofErr w:type="spellEnd"/>
      <w:r w:rsidRPr="00B06BCB">
        <w:rPr>
          <w:rFonts w:eastAsia="Arial Unicode MS"/>
          <w:color w:val="000000" w:themeColor="text1"/>
          <w:shd w:val="clear" w:color="auto" w:fill="FFFFFF"/>
          <w:lang w:bidi="ar-SA"/>
        </w:rPr>
        <w:t>;</w:t>
      </w:r>
    </w:p>
    <w:p w14:paraId="1D6BF941" w14:textId="77777777" w:rsidR="0075482D" w:rsidRPr="00B06BCB" w:rsidRDefault="0075482D" w:rsidP="0075482D">
      <w:pPr>
        <w:spacing w:after="0" w:line="240" w:lineRule="auto"/>
        <w:ind w:left="0" w:firstLine="0"/>
        <w:rPr>
          <w:rFonts w:eastAsia="Arial Unicode MS"/>
          <w:color w:val="000000" w:themeColor="text1"/>
          <w:lang w:bidi="ar-SA"/>
        </w:rPr>
      </w:pPr>
      <w:proofErr w:type="gramStart"/>
      <w:r w:rsidRPr="00B06BCB">
        <w:rPr>
          <w:rFonts w:eastAsia="Arial Unicode MS"/>
          <w:color w:val="000000" w:themeColor="text1"/>
          <w:lang w:bidi="ar-SA"/>
        </w:rPr>
        <w:t>для  глухих</w:t>
      </w:r>
      <w:proofErr w:type="gramEnd"/>
      <w:r w:rsidRPr="00B06BCB">
        <w:rPr>
          <w:rFonts w:eastAsia="Arial Unicode MS"/>
          <w:color w:val="000000" w:themeColor="text1"/>
          <w:lang w:bidi="ar-SA"/>
        </w:rPr>
        <w:t xml:space="preserve"> и слабослышащих:</w:t>
      </w:r>
    </w:p>
    <w:p w14:paraId="5245E8A3" w14:textId="77777777" w:rsidR="0075482D" w:rsidRPr="00B06BCB" w:rsidRDefault="0075482D" w:rsidP="00541BF3">
      <w:pPr>
        <w:numPr>
          <w:ilvl w:val="0"/>
          <w:numId w:val="74"/>
        </w:numPr>
        <w:spacing w:after="0" w:line="240" w:lineRule="auto"/>
        <w:jc w:val="left"/>
        <w:rPr>
          <w:rFonts w:eastAsia="Calibri"/>
          <w:color w:val="000000" w:themeColor="text1"/>
          <w:shd w:val="clear" w:color="auto" w:fill="FFFFFF"/>
          <w:lang w:bidi="ar-SA"/>
        </w:rPr>
      </w:pPr>
      <w:r w:rsidRPr="00B06BCB">
        <w:rPr>
          <w:rFonts w:eastAsia="Arial Unicode MS"/>
          <w:color w:val="000000" w:themeColor="text1"/>
          <w:shd w:val="clear" w:color="auto" w:fill="FFFFFF"/>
          <w:lang w:bidi="ar-SA"/>
        </w:rPr>
        <w:t xml:space="preserve">автоматизированным рабочим местом для людей с нарушением слуха и слабослышащих; </w:t>
      </w:r>
    </w:p>
    <w:p w14:paraId="5EFA8DA1" w14:textId="77777777" w:rsidR="0075482D" w:rsidRPr="00B06BCB" w:rsidRDefault="0075482D" w:rsidP="00541BF3">
      <w:pPr>
        <w:numPr>
          <w:ilvl w:val="0"/>
          <w:numId w:val="74"/>
        </w:numPr>
        <w:spacing w:after="0" w:line="240" w:lineRule="auto"/>
        <w:jc w:val="left"/>
        <w:rPr>
          <w:rFonts w:eastAsia="Arial Unicode MS"/>
          <w:color w:val="000000" w:themeColor="text1"/>
          <w:lang w:bidi="ar-SA"/>
        </w:rPr>
      </w:pPr>
      <w:r w:rsidRPr="00B06BCB">
        <w:rPr>
          <w:rFonts w:eastAsia="Arial Unicode MS"/>
          <w:color w:val="000000" w:themeColor="text1"/>
          <w:lang w:bidi="ar-SA"/>
        </w:rPr>
        <w:t>акустический усилитель и колонки;</w:t>
      </w:r>
    </w:p>
    <w:p w14:paraId="4D184037" w14:textId="77777777" w:rsidR="0075482D" w:rsidRPr="00B06BCB" w:rsidRDefault="0075482D" w:rsidP="0075482D">
      <w:pPr>
        <w:spacing w:after="0" w:line="240" w:lineRule="auto"/>
        <w:ind w:left="0" w:firstLine="0"/>
        <w:rPr>
          <w:rFonts w:eastAsia="Arial Unicode MS"/>
          <w:color w:val="000000" w:themeColor="text1"/>
          <w:lang w:bidi="ar-SA"/>
        </w:rPr>
      </w:pPr>
      <w:r w:rsidRPr="00B06BCB">
        <w:rPr>
          <w:rFonts w:eastAsia="Arial Unicode MS"/>
          <w:color w:val="000000" w:themeColor="text1"/>
          <w:lang w:bidi="ar-SA"/>
        </w:rPr>
        <w:t>для обучающихся с нарушениями опорно-двигательного аппарата:</w:t>
      </w:r>
    </w:p>
    <w:p w14:paraId="366458F2" w14:textId="77777777" w:rsidR="0075482D" w:rsidRPr="00B06BCB" w:rsidRDefault="0075482D" w:rsidP="00541BF3">
      <w:pPr>
        <w:numPr>
          <w:ilvl w:val="0"/>
          <w:numId w:val="75"/>
        </w:numPr>
        <w:spacing w:after="0" w:line="240" w:lineRule="auto"/>
        <w:jc w:val="left"/>
        <w:rPr>
          <w:rFonts w:eastAsia="Calibri"/>
          <w:color w:val="000000" w:themeColor="text1"/>
          <w:lang w:bidi="ar-SA"/>
        </w:rPr>
      </w:pPr>
      <w:r w:rsidRPr="00B06BCB">
        <w:rPr>
          <w:rFonts w:eastAsia="Arial Unicode MS"/>
          <w:color w:val="000000" w:themeColor="text1"/>
          <w:lang w:bidi="ar-SA"/>
        </w:rPr>
        <w:t>передвижными, регулируемыми эргономическими партами СИ-1;</w:t>
      </w:r>
    </w:p>
    <w:p w14:paraId="0CD60102" w14:textId="5C761343" w:rsidR="00541BF3" w:rsidRPr="00B06BCB" w:rsidRDefault="0075482D" w:rsidP="00670F78">
      <w:pPr>
        <w:numPr>
          <w:ilvl w:val="0"/>
          <w:numId w:val="75"/>
        </w:numPr>
        <w:spacing w:after="0" w:line="240" w:lineRule="auto"/>
        <w:jc w:val="left"/>
        <w:rPr>
          <w:rFonts w:eastAsia="Arial Unicode MS"/>
          <w:color w:val="000000" w:themeColor="text1"/>
          <w:lang w:bidi="ar-SA"/>
        </w:rPr>
      </w:pPr>
      <w:r w:rsidRPr="00B06BCB">
        <w:rPr>
          <w:rFonts w:eastAsia="Arial Unicode MS"/>
          <w:color w:val="000000" w:themeColor="text1"/>
          <w:lang w:bidi="ar-SA"/>
        </w:rPr>
        <w:t xml:space="preserve">компьютерной техникой со специальным программным обеспечением. </w:t>
      </w:r>
      <w:bookmarkEnd w:id="33"/>
      <w:r w:rsidRPr="00B06BCB">
        <w:rPr>
          <w:rFonts w:eastAsia="Arial Unicode MS"/>
          <w:color w:val="000000" w:themeColor="text1"/>
          <w:lang w:bidi="ar-SA"/>
        </w:rPr>
        <w:t xml:space="preserve"> </w:t>
      </w:r>
    </w:p>
    <w:p w14:paraId="30579121" w14:textId="77777777" w:rsidR="00541BF3" w:rsidRPr="00B06BCB" w:rsidRDefault="00541BF3" w:rsidP="00B06BCB">
      <w:pPr>
        <w:jc w:val="left"/>
        <w:rPr>
          <w:b/>
          <w:color w:val="000000" w:themeColor="text1"/>
        </w:rPr>
      </w:pPr>
    </w:p>
    <w:p w14:paraId="50AB8266" w14:textId="08F1690B" w:rsidR="00541BF3" w:rsidRPr="00B06BCB" w:rsidRDefault="00541BF3" w:rsidP="00B06BCB">
      <w:pPr>
        <w:pStyle w:val="1"/>
        <w:jc w:val="both"/>
        <w:rPr>
          <w:b w:val="0"/>
          <w:i w:val="0"/>
          <w:color w:val="000000" w:themeColor="text1"/>
        </w:rPr>
      </w:pPr>
      <w:bookmarkStart w:id="34" w:name="_Toc104821603"/>
      <w:r w:rsidRPr="00B06BCB">
        <w:rPr>
          <w:i w:val="0"/>
          <w:color w:val="000000" w:themeColor="text1"/>
        </w:rPr>
        <w:t>9. Методические материалы</w:t>
      </w:r>
      <w:bookmarkEnd w:id="34"/>
    </w:p>
    <w:p w14:paraId="5EB667C2" w14:textId="03E2CED8" w:rsidR="00541BF3" w:rsidRPr="00B06BCB" w:rsidRDefault="00541BF3" w:rsidP="00944F63">
      <w:pPr>
        <w:pStyle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5" w:name="_Toc104821604"/>
      <w:r w:rsidRPr="00B06BCB">
        <w:rPr>
          <w:rFonts w:ascii="Times New Roman" w:hAnsi="Times New Roman" w:cs="Times New Roman"/>
          <w:color w:val="000000" w:themeColor="text1"/>
          <w:sz w:val="24"/>
          <w:szCs w:val="24"/>
        </w:rPr>
        <w:t>9.1. Планы практических (семинарских, лабораторных) занятий</w:t>
      </w:r>
      <w:bookmarkEnd w:id="35"/>
      <w:r w:rsidRPr="00B06B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14:paraId="08868582" w14:textId="6038F2EF" w:rsidR="00C61E02" w:rsidRPr="00B06BCB" w:rsidRDefault="001629C6">
      <w:pPr>
        <w:ind w:left="535" w:right="5"/>
        <w:jc w:val="left"/>
        <w:rPr>
          <w:color w:val="000000" w:themeColor="text1"/>
        </w:rPr>
      </w:pPr>
      <w:r w:rsidRPr="00B06BCB">
        <w:rPr>
          <w:b/>
          <w:color w:val="000000" w:themeColor="text1"/>
        </w:rPr>
        <w:t>Семинар 1.</w:t>
      </w:r>
    </w:p>
    <w:p w14:paraId="2BBC8A92" w14:textId="77777777" w:rsidR="00C61E02" w:rsidRPr="00B06BCB" w:rsidRDefault="001629C6">
      <w:pPr>
        <w:ind w:left="535" w:right="1"/>
        <w:rPr>
          <w:color w:val="000000" w:themeColor="text1"/>
        </w:rPr>
      </w:pPr>
      <w:r w:rsidRPr="00B06BCB">
        <w:rPr>
          <w:b/>
          <w:color w:val="000000" w:themeColor="text1"/>
        </w:rPr>
        <w:t xml:space="preserve">Тема1. </w:t>
      </w:r>
      <w:r w:rsidRPr="00B06BCB">
        <w:rPr>
          <w:color w:val="000000" w:themeColor="text1"/>
        </w:rPr>
        <w:t>Основы межличностного общения. Правила и нормы взаимодействия; теории, типы, стили.</w:t>
      </w:r>
    </w:p>
    <w:p w14:paraId="7B1CBB4F" w14:textId="77777777" w:rsidR="00C61E02" w:rsidRPr="00B06BCB" w:rsidRDefault="001629C6" w:rsidP="00541BF3">
      <w:pPr>
        <w:numPr>
          <w:ilvl w:val="0"/>
          <w:numId w:val="46"/>
        </w:numPr>
        <w:ind w:right="1" w:hanging="708"/>
        <w:rPr>
          <w:color w:val="000000" w:themeColor="text1"/>
        </w:rPr>
      </w:pPr>
      <w:r w:rsidRPr="00B06BCB">
        <w:rPr>
          <w:color w:val="000000" w:themeColor="text1"/>
        </w:rPr>
        <w:t>Основные подходы к процессу общения</w:t>
      </w:r>
    </w:p>
    <w:p w14:paraId="184AAF5A" w14:textId="77777777" w:rsidR="00C61E02" w:rsidRPr="00B06BCB" w:rsidRDefault="001629C6" w:rsidP="00541BF3">
      <w:pPr>
        <w:numPr>
          <w:ilvl w:val="0"/>
          <w:numId w:val="46"/>
        </w:numPr>
        <w:ind w:right="1" w:hanging="708"/>
        <w:rPr>
          <w:color w:val="000000" w:themeColor="text1"/>
        </w:rPr>
      </w:pPr>
      <w:r w:rsidRPr="00B06BCB">
        <w:rPr>
          <w:color w:val="000000" w:themeColor="text1"/>
        </w:rPr>
        <w:t>Потребность в общении.</w:t>
      </w:r>
    </w:p>
    <w:p w14:paraId="0435C7AC" w14:textId="77777777" w:rsidR="00C61E02" w:rsidRPr="00B06BCB" w:rsidRDefault="001629C6" w:rsidP="00541BF3">
      <w:pPr>
        <w:numPr>
          <w:ilvl w:val="0"/>
          <w:numId w:val="46"/>
        </w:numPr>
        <w:ind w:right="1" w:hanging="708"/>
        <w:rPr>
          <w:color w:val="000000" w:themeColor="text1"/>
        </w:rPr>
      </w:pPr>
      <w:r w:rsidRPr="00B06BCB">
        <w:rPr>
          <w:color w:val="000000" w:themeColor="text1"/>
        </w:rPr>
        <w:t>Аксиомы коммуникаций.</w:t>
      </w:r>
    </w:p>
    <w:p w14:paraId="1E39B8E6" w14:textId="77777777" w:rsidR="00C61E02" w:rsidRPr="00B06BCB" w:rsidRDefault="001629C6" w:rsidP="00541BF3">
      <w:pPr>
        <w:numPr>
          <w:ilvl w:val="0"/>
          <w:numId w:val="46"/>
        </w:numPr>
        <w:ind w:right="1" w:hanging="708"/>
        <w:rPr>
          <w:color w:val="000000" w:themeColor="text1"/>
        </w:rPr>
      </w:pPr>
      <w:r w:rsidRPr="00B06BCB">
        <w:rPr>
          <w:color w:val="000000" w:themeColor="text1"/>
        </w:rPr>
        <w:t>Социальная перцепция (восприятие): механизмы, ошибки, эффекты.</w:t>
      </w:r>
    </w:p>
    <w:p w14:paraId="277717DD" w14:textId="77777777" w:rsidR="00C61E02" w:rsidRPr="00B06BCB" w:rsidRDefault="001629C6" w:rsidP="00541BF3">
      <w:pPr>
        <w:numPr>
          <w:ilvl w:val="0"/>
          <w:numId w:val="46"/>
        </w:numPr>
        <w:spacing w:after="269"/>
        <w:ind w:right="1" w:hanging="708"/>
        <w:rPr>
          <w:color w:val="000000" w:themeColor="text1"/>
        </w:rPr>
      </w:pPr>
      <w:r w:rsidRPr="00B06BCB">
        <w:rPr>
          <w:color w:val="000000" w:themeColor="text1"/>
        </w:rPr>
        <w:t>Влияние эмоциональной компоненты на восприятие (аттракция).</w:t>
      </w:r>
    </w:p>
    <w:p w14:paraId="1EDB37A1" w14:textId="77777777" w:rsidR="00C61E02" w:rsidRPr="00B06BCB" w:rsidRDefault="001629C6">
      <w:pPr>
        <w:ind w:left="535" w:right="1"/>
        <w:rPr>
          <w:color w:val="000000" w:themeColor="text1"/>
        </w:rPr>
      </w:pPr>
      <w:r w:rsidRPr="00B06BCB">
        <w:rPr>
          <w:color w:val="000000" w:themeColor="text1"/>
        </w:rPr>
        <w:t>Список литературы:</w:t>
      </w:r>
    </w:p>
    <w:p w14:paraId="5AF1D3C2" w14:textId="77777777" w:rsidR="00C61E02" w:rsidRPr="00B06BCB" w:rsidRDefault="001629C6" w:rsidP="00541BF3">
      <w:pPr>
        <w:numPr>
          <w:ilvl w:val="1"/>
          <w:numId w:val="46"/>
        </w:numPr>
        <w:ind w:right="1" w:hanging="464"/>
        <w:rPr>
          <w:color w:val="000000" w:themeColor="text1"/>
        </w:rPr>
      </w:pPr>
      <w:r w:rsidRPr="00B06BCB">
        <w:rPr>
          <w:color w:val="000000" w:themeColor="text1"/>
        </w:rPr>
        <w:t xml:space="preserve">Андреева Г.М. Социальная психология. Любое издание. Глава «Социальная перцепция». </w:t>
      </w:r>
    </w:p>
    <w:p w14:paraId="0A55A321" w14:textId="77777777" w:rsidR="00C61E02" w:rsidRPr="00B06BCB" w:rsidRDefault="001629C6" w:rsidP="00541BF3">
      <w:pPr>
        <w:numPr>
          <w:ilvl w:val="1"/>
          <w:numId w:val="46"/>
        </w:numPr>
        <w:ind w:right="1" w:hanging="464"/>
        <w:rPr>
          <w:color w:val="000000" w:themeColor="text1"/>
        </w:rPr>
      </w:pPr>
      <w:r w:rsidRPr="00B06BCB">
        <w:rPr>
          <w:color w:val="000000" w:themeColor="text1"/>
        </w:rPr>
        <w:t xml:space="preserve">Межличностное общение. /Сост. и общая редакция </w:t>
      </w:r>
      <w:proofErr w:type="spellStart"/>
      <w:r w:rsidRPr="00B06BCB">
        <w:rPr>
          <w:color w:val="000000" w:themeColor="text1"/>
        </w:rPr>
        <w:t>Н.В.Казариновой</w:t>
      </w:r>
      <w:proofErr w:type="spellEnd"/>
      <w:r w:rsidRPr="00B06BCB">
        <w:rPr>
          <w:color w:val="000000" w:themeColor="text1"/>
        </w:rPr>
        <w:t>,</w:t>
      </w:r>
    </w:p>
    <w:p w14:paraId="125FE0D0" w14:textId="77777777" w:rsidR="00C61E02" w:rsidRPr="00B06BCB" w:rsidRDefault="001629C6">
      <w:pPr>
        <w:ind w:left="1374" w:right="1"/>
        <w:rPr>
          <w:color w:val="000000" w:themeColor="text1"/>
        </w:rPr>
      </w:pPr>
      <w:proofErr w:type="spellStart"/>
      <w:r w:rsidRPr="00B06BCB">
        <w:rPr>
          <w:color w:val="000000" w:themeColor="text1"/>
        </w:rPr>
        <w:t>В.М.Погольши</w:t>
      </w:r>
      <w:proofErr w:type="spellEnd"/>
      <w:r w:rsidRPr="00B06BCB">
        <w:rPr>
          <w:color w:val="000000" w:themeColor="text1"/>
        </w:rPr>
        <w:t>. – СПб.: Питер, 2001, с.11-25.</w:t>
      </w:r>
    </w:p>
    <w:p w14:paraId="03404B68" w14:textId="77777777" w:rsidR="00C61E02" w:rsidRPr="00B06BCB" w:rsidRDefault="001629C6" w:rsidP="00541BF3">
      <w:pPr>
        <w:numPr>
          <w:ilvl w:val="1"/>
          <w:numId w:val="46"/>
        </w:numPr>
        <w:ind w:right="1" w:hanging="464"/>
        <w:rPr>
          <w:color w:val="000000" w:themeColor="text1"/>
        </w:rPr>
      </w:pPr>
      <w:r w:rsidRPr="00B06BCB">
        <w:rPr>
          <w:color w:val="000000" w:themeColor="text1"/>
        </w:rPr>
        <w:t xml:space="preserve">Введение в социальную </w:t>
      </w:r>
      <w:proofErr w:type="spellStart"/>
      <w:r w:rsidRPr="00B06BCB">
        <w:rPr>
          <w:color w:val="000000" w:themeColor="text1"/>
        </w:rPr>
        <w:t>психолгию</w:t>
      </w:r>
      <w:proofErr w:type="spellEnd"/>
      <w:r w:rsidRPr="00B06BCB">
        <w:rPr>
          <w:color w:val="000000" w:themeColor="text1"/>
        </w:rPr>
        <w:t xml:space="preserve">. Европейский </w:t>
      </w:r>
      <w:proofErr w:type="spellStart"/>
      <w:proofErr w:type="gramStart"/>
      <w:r w:rsidRPr="00B06BCB">
        <w:rPr>
          <w:color w:val="000000" w:themeColor="text1"/>
        </w:rPr>
        <w:t>подход:Учебник</w:t>
      </w:r>
      <w:proofErr w:type="spellEnd"/>
      <w:proofErr w:type="gramEnd"/>
      <w:r w:rsidRPr="00B06BCB">
        <w:rPr>
          <w:color w:val="000000" w:themeColor="text1"/>
        </w:rPr>
        <w:t xml:space="preserve"> для студентов вузов / </w:t>
      </w:r>
      <w:proofErr w:type="spellStart"/>
      <w:r w:rsidRPr="00B06BCB">
        <w:rPr>
          <w:color w:val="000000" w:themeColor="text1"/>
        </w:rPr>
        <w:t>М.Хьюстон</w:t>
      </w:r>
      <w:proofErr w:type="spellEnd"/>
      <w:r w:rsidRPr="00B06BCB">
        <w:rPr>
          <w:color w:val="000000" w:themeColor="text1"/>
        </w:rPr>
        <w:t xml:space="preserve">, </w:t>
      </w:r>
      <w:proofErr w:type="spellStart"/>
      <w:r w:rsidRPr="00B06BCB">
        <w:rPr>
          <w:color w:val="000000" w:themeColor="text1"/>
        </w:rPr>
        <w:t>В.Штрёбе</w:t>
      </w:r>
      <w:proofErr w:type="spellEnd"/>
      <w:r w:rsidRPr="00B06BCB">
        <w:rPr>
          <w:color w:val="000000" w:themeColor="text1"/>
        </w:rPr>
        <w:t>. М. ЮНИТИ-ДАНА, 2004, с.361-370.</w:t>
      </w:r>
    </w:p>
    <w:p w14:paraId="54997EF7" w14:textId="77777777" w:rsidR="00C61E02" w:rsidRPr="00B06BCB" w:rsidRDefault="001629C6" w:rsidP="00541BF3">
      <w:pPr>
        <w:numPr>
          <w:ilvl w:val="1"/>
          <w:numId w:val="46"/>
        </w:numPr>
        <w:ind w:right="1" w:hanging="464"/>
        <w:rPr>
          <w:color w:val="000000" w:themeColor="text1"/>
        </w:rPr>
      </w:pPr>
      <w:r w:rsidRPr="00B06BCB">
        <w:rPr>
          <w:color w:val="000000" w:themeColor="text1"/>
        </w:rPr>
        <w:t>Гозман Л.Я. Психология эмоциональных отношений. М., МГУ 1987.</w:t>
      </w:r>
    </w:p>
    <w:p w14:paraId="1FA8ADB0" w14:textId="77777777" w:rsidR="00C61E02" w:rsidRPr="00B06BCB" w:rsidRDefault="001629C6" w:rsidP="00541BF3">
      <w:pPr>
        <w:numPr>
          <w:ilvl w:val="1"/>
          <w:numId w:val="46"/>
        </w:numPr>
        <w:ind w:right="1" w:hanging="464"/>
        <w:rPr>
          <w:color w:val="000000" w:themeColor="text1"/>
        </w:rPr>
      </w:pPr>
      <w:proofErr w:type="spellStart"/>
      <w:r w:rsidRPr="00B06BCB">
        <w:rPr>
          <w:color w:val="000000" w:themeColor="text1"/>
        </w:rPr>
        <w:t>Шибутани</w:t>
      </w:r>
      <w:proofErr w:type="spellEnd"/>
      <w:r w:rsidRPr="00B06BCB">
        <w:rPr>
          <w:color w:val="000000" w:themeColor="text1"/>
        </w:rPr>
        <w:t xml:space="preserve"> Т. Социальная психология. </w:t>
      </w:r>
      <w:proofErr w:type="spellStart"/>
      <w:r w:rsidRPr="00B06BCB">
        <w:rPr>
          <w:color w:val="000000" w:themeColor="text1"/>
        </w:rPr>
        <w:t>Ростов</w:t>
      </w:r>
      <w:proofErr w:type="spellEnd"/>
      <w:r w:rsidRPr="00B06BCB">
        <w:rPr>
          <w:color w:val="000000" w:themeColor="text1"/>
        </w:rPr>
        <w:t>-на-Дону, Феникс,1998, с.273-337.</w:t>
      </w:r>
    </w:p>
    <w:p w14:paraId="251C0F42" w14:textId="77777777" w:rsidR="00C61E02" w:rsidRPr="00B06BCB" w:rsidRDefault="001629C6" w:rsidP="00541BF3">
      <w:pPr>
        <w:numPr>
          <w:ilvl w:val="1"/>
          <w:numId w:val="46"/>
        </w:numPr>
        <w:ind w:right="1" w:hanging="464"/>
        <w:rPr>
          <w:color w:val="000000" w:themeColor="text1"/>
        </w:rPr>
      </w:pPr>
      <w:r w:rsidRPr="00B06BCB">
        <w:rPr>
          <w:color w:val="000000" w:themeColor="text1"/>
        </w:rPr>
        <w:t xml:space="preserve">Межличностное общение. /Сост. и общая редакция </w:t>
      </w:r>
      <w:proofErr w:type="spellStart"/>
      <w:r w:rsidRPr="00B06BCB">
        <w:rPr>
          <w:color w:val="000000" w:themeColor="text1"/>
        </w:rPr>
        <w:t>Н.В.Казариновой</w:t>
      </w:r>
      <w:proofErr w:type="spellEnd"/>
      <w:r w:rsidRPr="00B06BCB">
        <w:rPr>
          <w:color w:val="000000" w:themeColor="text1"/>
        </w:rPr>
        <w:t>,</w:t>
      </w:r>
    </w:p>
    <w:p w14:paraId="4082140B" w14:textId="77777777" w:rsidR="00C61E02" w:rsidRPr="00B06BCB" w:rsidRDefault="001629C6">
      <w:pPr>
        <w:ind w:left="1374" w:right="1"/>
        <w:rPr>
          <w:color w:val="000000" w:themeColor="text1"/>
        </w:rPr>
      </w:pPr>
      <w:proofErr w:type="spellStart"/>
      <w:r w:rsidRPr="00B06BCB">
        <w:rPr>
          <w:color w:val="000000" w:themeColor="text1"/>
        </w:rPr>
        <w:t>В.М.Погольши</w:t>
      </w:r>
      <w:proofErr w:type="spellEnd"/>
      <w:r w:rsidRPr="00B06BCB">
        <w:rPr>
          <w:color w:val="000000" w:themeColor="text1"/>
        </w:rPr>
        <w:t>. – СПб.: Питер, 2001, с.114-132.</w:t>
      </w:r>
    </w:p>
    <w:p w14:paraId="5947C542" w14:textId="77777777" w:rsidR="00C61E02" w:rsidRPr="00B06BCB" w:rsidRDefault="001629C6" w:rsidP="00541BF3">
      <w:pPr>
        <w:numPr>
          <w:ilvl w:val="1"/>
          <w:numId w:val="46"/>
        </w:numPr>
        <w:ind w:right="1" w:hanging="464"/>
        <w:rPr>
          <w:color w:val="000000" w:themeColor="text1"/>
        </w:rPr>
      </w:pPr>
      <w:r w:rsidRPr="00B06BCB">
        <w:rPr>
          <w:color w:val="000000" w:themeColor="text1"/>
        </w:rPr>
        <w:lastRenderedPageBreak/>
        <w:t xml:space="preserve">Введение в социальную </w:t>
      </w:r>
      <w:proofErr w:type="spellStart"/>
      <w:r w:rsidRPr="00B06BCB">
        <w:rPr>
          <w:color w:val="000000" w:themeColor="text1"/>
        </w:rPr>
        <w:t>психолгию</w:t>
      </w:r>
      <w:proofErr w:type="spellEnd"/>
      <w:r w:rsidRPr="00B06BCB">
        <w:rPr>
          <w:color w:val="000000" w:themeColor="text1"/>
        </w:rPr>
        <w:t xml:space="preserve">. Европейский </w:t>
      </w:r>
      <w:proofErr w:type="spellStart"/>
      <w:proofErr w:type="gramStart"/>
      <w:r w:rsidRPr="00B06BCB">
        <w:rPr>
          <w:color w:val="000000" w:themeColor="text1"/>
        </w:rPr>
        <w:t>подход:Учебник</w:t>
      </w:r>
      <w:proofErr w:type="spellEnd"/>
      <w:proofErr w:type="gramEnd"/>
      <w:r w:rsidRPr="00B06BCB">
        <w:rPr>
          <w:color w:val="000000" w:themeColor="text1"/>
        </w:rPr>
        <w:t xml:space="preserve"> для студентов вузов / </w:t>
      </w:r>
      <w:proofErr w:type="spellStart"/>
      <w:r w:rsidRPr="00B06BCB">
        <w:rPr>
          <w:color w:val="000000" w:themeColor="text1"/>
        </w:rPr>
        <w:t>М.Хьюстон</w:t>
      </w:r>
      <w:proofErr w:type="spellEnd"/>
      <w:r w:rsidRPr="00B06BCB">
        <w:rPr>
          <w:color w:val="000000" w:themeColor="text1"/>
        </w:rPr>
        <w:t xml:space="preserve">, </w:t>
      </w:r>
      <w:proofErr w:type="spellStart"/>
      <w:r w:rsidRPr="00B06BCB">
        <w:rPr>
          <w:color w:val="000000" w:themeColor="text1"/>
        </w:rPr>
        <w:t>В.Штрёбе</w:t>
      </w:r>
      <w:proofErr w:type="spellEnd"/>
      <w:r w:rsidRPr="00B06BCB">
        <w:rPr>
          <w:color w:val="000000" w:themeColor="text1"/>
        </w:rPr>
        <w:t>. М. ЮНИТИ-ДАНА, 2004, с.361-370.</w:t>
      </w:r>
    </w:p>
    <w:p w14:paraId="316757F5" w14:textId="77777777" w:rsidR="00C61E02" w:rsidRPr="00B06BCB" w:rsidRDefault="001629C6" w:rsidP="00541BF3">
      <w:pPr>
        <w:numPr>
          <w:ilvl w:val="1"/>
          <w:numId w:val="46"/>
        </w:numPr>
        <w:spacing w:after="265"/>
        <w:ind w:right="1" w:hanging="464"/>
        <w:rPr>
          <w:color w:val="000000" w:themeColor="text1"/>
        </w:rPr>
      </w:pPr>
      <w:r w:rsidRPr="00B06BCB">
        <w:rPr>
          <w:color w:val="000000" w:themeColor="text1"/>
        </w:rPr>
        <w:t>Кричевский Р.Л., Дубовская Е.М.  Психология малой группы. М., Аспект Пресс, 1991, с.193-199.</w:t>
      </w:r>
    </w:p>
    <w:p w14:paraId="64A629D1" w14:textId="77777777" w:rsidR="00C61E02" w:rsidRPr="00B06BCB" w:rsidRDefault="001629C6">
      <w:pPr>
        <w:ind w:left="535" w:right="5"/>
        <w:jc w:val="left"/>
        <w:rPr>
          <w:color w:val="000000" w:themeColor="text1"/>
        </w:rPr>
      </w:pPr>
      <w:r w:rsidRPr="00B06BCB">
        <w:rPr>
          <w:b/>
          <w:color w:val="000000" w:themeColor="text1"/>
        </w:rPr>
        <w:t>Семинар 2.</w:t>
      </w:r>
    </w:p>
    <w:p w14:paraId="559F32A2" w14:textId="77777777" w:rsidR="00C61E02" w:rsidRPr="00B06BCB" w:rsidRDefault="001629C6">
      <w:pPr>
        <w:ind w:left="535" w:right="1"/>
        <w:rPr>
          <w:color w:val="000000" w:themeColor="text1"/>
        </w:rPr>
      </w:pPr>
      <w:r w:rsidRPr="00B06BCB">
        <w:rPr>
          <w:b/>
          <w:color w:val="000000" w:themeColor="text1"/>
        </w:rPr>
        <w:t xml:space="preserve">Тема 2. </w:t>
      </w:r>
      <w:r w:rsidRPr="00B06BCB">
        <w:rPr>
          <w:color w:val="000000" w:themeColor="text1"/>
        </w:rPr>
        <w:t>Переговорный процесс. Модели и этапы развития</w:t>
      </w:r>
    </w:p>
    <w:p w14:paraId="5766466B" w14:textId="77777777" w:rsidR="00C61E02" w:rsidRPr="00B06BCB" w:rsidRDefault="001629C6">
      <w:pPr>
        <w:ind w:left="535" w:right="1"/>
        <w:rPr>
          <w:color w:val="000000" w:themeColor="text1"/>
        </w:rPr>
      </w:pPr>
      <w:r w:rsidRPr="00B06BCB">
        <w:rPr>
          <w:b/>
          <w:color w:val="000000" w:themeColor="text1"/>
        </w:rPr>
        <w:t>Форма проведения</w:t>
      </w:r>
      <w:r w:rsidRPr="00B06BCB">
        <w:rPr>
          <w:color w:val="000000" w:themeColor="text1"/>
        </w:rPr>
        <w:t>. Выполнение учебных индивидуальных и групповых заданий в ходе семинаров</w:t>
      </w:r>
    </w:p>
    <w:p w14:paraId="09A86159" w14:textId="77777777" w:rsidR="00C61E02" w:rsidRPr="00B06BCB" w:rsidRDefault="001629C6">
      <w:pPr>
        <w:ind w:left="535" w:right="5"/>
        <w:jc w:val="left"/>
        <w:rPr>
          <w:color w:val="000000" w:themeColor="text1"/>
        </w:rPr>
      </w:pPr>
      <w:r w:rsidRPr="00B06BCB">
        <w:rPr>
          <w:b/>
          <w:color w:val="000000" w:themeColor="text1"/>
        </w:rPr>
        <w:t>Вопросы для обсуждения:</w:t>
      </w:r>
    </w:p>
    <w:p w14:paraId="1BAB4B15" w14:textId="77777777" w:rsidR="00C61E02" w:rsidRPr="00B06BCB" w:rsidRDefault="001629C6" w:rsidP="00541BF3">
      <w:pPr>
        <w:numPr>
          <w:ilvl w:val="2"/>
          <w:numId w:val="46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Определения переговоров в различных науках</w:t>
      </w:r>
    </w:p>
    <w:p w14:paraId="156C1D81" w14:textId="77777777" w:rsidR="00C61E02" w:rsidRPr="00B06BCB" w:rsidRDefault="001629C6" w:rsidP="00541BF3">
      <w:pPr>
        <w:numPr>
          <w:ilvl w:val="2"/>
          <w:numId w:val="46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Различные подходы к пониманию переговорного процесса</w:t>
      </w:r>
    </w:p>
    <w:p w14:paraId="6FB48C2B" w14:textId="77777777" w:rsidR="00C61E02" w:rsidRPr="00B06BCB" w:rsidRDefault="001629C6" w:rsidP="00541BF3">
      <w:pPr>
        <w:numPr>
          <w:ilvl w:val="2"/>
          <w:numId w:val="46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В чем состоит математическое решение теории Д. Нэша. Типы поведения участников</w:t>
      </w:r>
    </w:p>
    <w:p w14:paraId="7C723133" w14:textId="77777777" w:rsidR="00C61E02" w:rsidRPr="00B06BCB" w:rsidRDefault="001629C6" w:rsidP="00541BF3">
      <w:pPr>
        <w:numPr>
          <w:ilvl w:val="2"/>
          <w:numId w:val="46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 xml:space="preserve">В чем сходство переговорных моделей Э. Дуглас, Ф. </w:t>
      </w:r>
      <w:proofErr w:type="spellStart"/>
      <w:r w:rsidRPr="00B06BCB">
        <w:rPr>
          <w:color w:val="000000" w:themeColor="text1"/>
        </w:rPr>
        <w:t>Гуливера</w:t>
      </w:r>
      <w:proofErr w:type="spellEnd"/>
      <w:r w:rsidRPr="00B06BCB">
        <w:rPr>
          <w:color w:val="000000" w:themeColor="text1"/>
        </w:rPr>
        <w:t>, Г. Кеннеди?</w:t>
      </w:r>
    </w:p>
    <w:p w14:paraId="43D65ACD" w14:textId="77777777" w:rsidR="00C61E02" w:rsidRPr="00B06BCB" w:rsidRDefault="001629C6" w:rsidP="00541BF3">
      <w:pPr>
        <w:numPr>
          <w:ilvl w:val="2"/>
          <w:numId w:val="46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Основные составляющие подготовки к переговорному процессу.</w:t>
      </w:r>
    </w:p>
    <w:p w14:paraId="11664C42" w14:textId="77777777" w:rsidR="00C61E02" w:rsidRPr="00B06BCB" w:rsidRDefault="001629C6" w:rsidP="00541BF3">
      <w:pPr>
        <w:numPr>
          <w:ilvl w:val="2"/>
          <w:numId w:val="46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Основные функции этапа обсуждения.</w:t>
      </w:r>
    </w:p>
    <w:p w14:paraId="1C883507" w14:textId="77777777" w:rsidR="00C61E02" w:rsidRPr="00B06BCB" w:rsidRDefault="001629C6" w:rsidP="00541BF3">
      <w:pPr>
        <w:numPr>
          <w:ilvl w:val="2"/>
          <w:numId w:val="46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Виды конструктивного поведения</w:t>
      </w:r>
    </w:p>
    <w:p w14:paraId="30671819" w14:textId="77777777" w:rsidR="00C61E02" w:rsidRPr="00B06BCB" w:rsidRDefault="001629C6" w:rsidP="00541BF3">
      <w:pPr>
        <w:numPr>
          <w:ilvl w:val="2"/>
          <w:numId w:val="46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Виды не конструктивного поведения</w:t>
      </w:r>
    </w:p>
    <w:p w14:paraId="7E1446A7" w14:textId="77777777" w:rsidR="00C61E02" w:rsidRPr="00B06BCB" w:rsidRDefault="001629C6" w:rsidP="00541BF3">
      <w:pPr>
        <w:numPr>
          <w:ilvl w:val="2"/>
          <w:numId w:val="46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Этап предложения</w:t>
      </w:r>
    </w:p>
    <w:p w14:paraId="6AE7711F" w14:textId="77777777" w:rsidR="00C61E02" w:rsidRPr="00B06BCB" w:rsidRDefault="001629C6">
      <w:pPr>
        <w:spacing w:after="262"/>
        <w:ind w:left="1270" w:right="1"/>
        <w:rPr>
          <w:color w:val="000000" w:themeColor="text1"/>
        </w:rPr>
      </w:pPr>
      <w:r w:rsidRPr="00B06BCB">
        <w:rPr>
          <w:color w:val="000000" w:themeColor="text1"/>
        </w:rPr>
        <w:t>10)Этап торгов</w:t>
      </w:r>
    </w:p>
    <w:p w14:paraId="4BEBA739" w14:textId="77777777" w:rsidR="00C61E02" w:rsidRPr="00B06BCB" w:rsidRDefault="001629C6">
      <w:pPr>
        <w:ind w:left="535" w:right="5"/>
        <w:jc w:val="left"/>
        <w:rPr>
          <w:color w:val="000000" w:themeColor="text1"/>
        </w:rPr>
      </w:pPr>
      <w:r w:rsidRPr="00B06BCB">
        <w:rPr>
          <w:b/>
          <w:color w:val="000000" w:themeColor="text1"/>
        </w:rPr>
        <w:t>Подготовка конспектов статей</w:t>
      </w:r>
    </w:p>
    <w:p w14:paraId="2A7B2461" w14:textId="77777777" w:rsidR="00C61E02" w:rsidRPr="00B06BCB" w:rsidRDefault="001629C6">
      <w:pPr>
        <w:tabs>
          <w:tab w:val="center" w:pos="1196"/>
          <w:tab w:val="center" w:pos="1958"/>
          <w:tab w:val="center" w:pos="2657"/>
          <w:tab w:val="center" w:pos="3193"/>
          <w:tab w:val="center" w:pos="3668"/>
          <w:tab w:val="center" w:pos="4339"/>
          <w:tab w:val="center" w:pos="4951"/>
          <w:tab w:val="center" w:pos="5281"/>
          <w:tab w:val="center" w:pos="5551"/>
          <w:tab w:val="center" w:pos="6170"/>
          <w:tab w:val="center" w:pos="6730"/>
          <w:tab w:val="center" w:pos="7744"/>
          <w:tab w:val="center" w:pos="8701"/>
          <w:tab w:val="right" w:pos="9896"/>
        </w:tabs>
        <w:spacing w:after="0" w:line="259" w:lineRule="auto"/>
        <w:ind w:left="0" w:right="-3" w:firstLine="0"/>
        <w:jc w:val="left"/>
        <w:rPr>
          <w:color w:val="000000" w:themeColor="text1"/>
        </w:rPr>
      </w:pPr>
      <w:r w:rsidRPr="00B06BCB">
        <w:rPr>
          <w:rFonts w:eastAsia="Calibri"/>
          <w:color w:val="000000" w:themeColor="text1"/>
        </w:rPr>
        <w:tab/>
      </w:r>
      <w:r w:rsidRPr="00B06BCB">
        <w:rPr>
          <w:b/>
          <w:color w:val="000000" w:themeColor="text1"/>
        </w:rPr>
        <w:t>1.</w:t>
      </w:r>
      <w:r w:rsidRPr="00B06BCB">
        <w:rPr>
          <w:b/>
          <w:color w:val="000000" w:themeColor="text1"/>
        </w:rPr>
        <w:tab/>
      </w:r>
      <w:r w:rsidRPr="00B06BCB">
        <w:rPr>
          <w:color w:val="000000" w:themeColor="text1"/>
        </w:rPr>
        <w:t>Платонов</w:t>
      </w:r>
      <w:r w:rsidRPr="00B06BCB">
        <w:rPr>
          <w:color w:val="000000" w:themeColor="text1"/>
        </w:rPr>
        <w:tab/>
        <w:t xml:space="preserve"> </w:t>
      </w:r>
      <w:r w:rsidRPr="00B06BCB">
        <w:rPr>
          <w:color w:val="000000" w:themeColor="text1"/>
        </w:rPr>
        <w:tab/>
        <w:t>Ю.П.</w:t>
      </w:r>
      <w:r w:rsidRPr="00B06BCB">
        <w:rPr>
          <w:color w:val="000000" w:themeColor="text1"/>
        </w:rPr>
        <w:tab/>
        <w:t xml:space="preserve"> </w:t>
      </w:r>
      <w:r w:rsidRPr="00B06BCB">
        <w:rPr>
          <w:color w:val="000000" w:themeColor="text1"/>
        </w:rPr>
        <w:tab/>
        <w:t>Модели</w:t>
      </w:r>
      <w:r w:rsidRPr="00B06BCB">
        <w:rPr>
          <w:color w:val="000000" w:themeColor="text1"/>
        </w:rPr>
        <w:tab/>
        <w:t xml:space="preserve"> </w:t>
      </w:r>
      <w:r w:rsidRPr="00B06BCB">
        <w:rPr>
          <w:color w:val="000000" w:themeColor="text1"/>
        </w:rPr>
        <w:tab/>
        <w:t>и</w:t>
      </w:r>
      <w:r w:rsidRPr="00B06BCB">
        <w:rPr>
          <w:color w:val="000000" w:themeColor="text1"/>
        </w:rPr>
        <w:tab/>
        <w:t xml:space="preserve"> </w:t>
      </w:r>
      <w:r w:rsidRPr="00B06BCB">
        <w:rPr>
          <w:color w:val="000000" w:themeColor="text1"/>
        </w:rPr>
        <w:tab/>
        <w:t>формы</w:t>
      </w:r>
      <w:r w:rsidRPr="00B06BCB">
        <w:rPr>
          <w:color w:val="000000" w:themeColor="text1"/>
        </w:rPr>
        <w:tab/>
        <w:t xml:space="preserve"> </w:t>
      </w:r>
      <w:r w:rsidRPr="00B06BCB">
        <w:rPr>
          <w:color w:val="000000" w:themeColor="text1"/>
        </w:rPr>
        <w:tab/>
        <w:t>переговорного</w:t>
      </w:r>
      <w:r w:rsidRPr="00B06BCB">
        <w:rPr>
          <w:color w:val="000000" w:themeColor="text1"/>
        </w:rPr>
        <w:tab/>
        <w:t xml:space="preserve"> </w:t>
      </w:r>
      <w:r w:rsidRPr="00B06BCB">
        <w:rPr>
          <w:color w:val="000000" w:themeColor="text1"/>
        </w:rPr>
        <w:tab/>
        <w:t>процесса</w:t>
      </w:r>
    </w:p>
    <w:p w14:paraId="512F5B94" w14:textId="77777777" w:rsidR="00C61E02" w:rsidRPr="00B06BCB" w:rsidRDefault="001629C6">
      <w:pPr>
        <w:ind w:left="525" w:right="998" w:firstLine="926"/>
        <w:rPr>
          <w:color w:val="000000" w:themeColor="text1"/>
        </w:rPr>
      </w:pPr>
      <w:r w:rsidRPr="00B06BCB">
        <w:rPr>
          <w:color w:val="000000" w:themeColor="text1"/>
        </w:rPr>
        <w:t>(</w:t>
      </w:r>
      <w:proofErr w:type="spellStart"/>
      <w:r w:rsidRPr="00B06BCB">
        <w:rPr>
          <w:color w:val="000000" w:themeColor="text1"/>
        </w:rPr>
        <w:t>http</w:t>
      </w:r>
      <w:proofErr w:type="spellEnd"/>
      <w:r w:rsidRPr="00B06BCB">
        <w:rPr>
          <w:color w:val="000000" w:themeColor="text1"/>
        </w:rPr>
        <w:t>://www.elitarium.ru/</w:t>
      </w:r>
      <w:proofErr w:type="spellStart"/>
      <w:r w:rsidRPr="00B06BCB">
        <w:rPr>
          <w:color w:val="000000" w:themeColor="text1"/>
        </w:rPr>
        <w:t>modeli_formy_peregovornogo_processa</w:t>
      </w:r>
      <w:proofErr w:type="spellEnd"/>
      <w:r w:rsidRPr="00B06BCB">
        <w:rPr>
          <w:color w:val="000000" w:themeColor="text1"/>
        </w:rPr>
        <w:t xml:space="preserve">/) </w:t>
      </w:r>
      <w:r w:rsidRPr="00B06BCB">
        <w:rPr>
          <w:b/>
          <w:color w:val="000000" w:themeColor="text1"/>
        </w:rPr>
        <w:t>Семинар 3.</w:t>
      </w:r>
    </w:p>
    <w:p w14:paraId="20D91B67" w14:textId="77777777" w:rsidR="00C61E02" w:rsidRPr="00B06BCB" w:rsidRDefault="001629C6">
      <w:pPr>
        <w:ind w:left="535" w:right="1"/>
        <w:rPr>
          <w:color w:val="000000" w:themeColor="text1"/>
        </w:rPr>
      </w:pPr>
      <w:r w:rsidRPr="00B06BCB">
        <w:rPr>
          <w:b/>
          <w:color w:val="000000" w:themeColor="text1"/>
        </w:rPr>
        <w:t>Тема 3.</w:t>
      </w:r>
      <w:r w:rsidRPr="00B06BCB">
        <w:rPr>
          <w:color w:val="000000" w:themeColor="text1"/>
        </w:rPr>
        <w:t xml:space="preserve"> Тактика и стратегия переговорного процесса</w:t>
      </w:r>
    </w:p>
    <w:p w14:paraId="43FD01B4" w14:textId="77777777" w:rsidR="00C61E02" w:rsidRPr="00B06BCB" w:rsidRDefault="001629C6">
      <w:pPr>
        <w:ind w:left="535" w:right="1"/>
        <w:rPr>
          <w:color w:val="000000" w:themeColor="text1"/>
        </w:rPr>
      </w:pPr>
      <w:r w:rsidRPr="00B06BCB">
        <w:rPr>
          <w:b/>
          <w:color w:val="000000" w:themeColor="text1"/>
        </w:rPr>
        <w:t>Форма проведения.</w:t>
      </w:r>
      <w:r w:rsidRPr="00B06BCB">
        <w:rPr>
          <w:color w:val="000000" w:themeColor="text1"/>
        </w:rPr>
        <w:t xml:space="preserve"> Выполнение учебных индивидуальных и групповых заданий в ходе семинаров</w:t>
      </w:r>
    </w:p>
    <w:p w14:paraId="5C373493" w14:textId="77777777" w:rsidR="00C61E02" w:rsidRPr="00B06BCB" w:rsidRDefault="001629C6">
      <w:pPr>
        <w:ind w:left="535" w:right="5"/>
        <w:jc w:val="left"/>
        <w:rPr>
          <w:color w:val="000000" w:themeColor="text1"/>
        </w:rPr>
      </w:pPr>
      <w:r w:rsidRPr="00B06BCB">
        <w:rPr>
          <w:b/>
          <w:color w:val="000000" w:themeColor="text1"/>
        </w:rPr>
        <w:t>Вопросы для обсуждения.</w:t>
      </w:r>
    </w:p>
    <w:p w14:paraId="4CE8D19B" w14:textId="77777777" w:rsidR="00C61E02" w:rsidRPr="00B06BCB" w:rsidRDefault="001629C6" w:rsidP="00541BF3">
      <w:pPr>
        <w:numPr>
          <w:ilvl w:val="2"/>
          <w:numId w:val="48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Основные правила проведения переговоров</w:t>
      </w:r>
    </w:p>
    <w:p w14:paraId="1ABDF7DC" w14:textId="77777777" w:rsidR="00C61E02" w:rsidRPr="00B06BCB" w:rsidRDefault="001629C6" w:rsidP="00541BF3">
      <w:pPr>
        <w:numPr>
          <w:ilvl w:val="2"/>
          <w:numId w:val="48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Вопросы с различной приоритетностью и их значимость для переговорного процесса</w:t>
      </w:r>
    </w:p>
    <w:p w14:paraId="04DA7084" w14:textId="77777777" w:rsidR="00C61E02" w:rsidRPr="00B06BCB" w:rsidRDefault="001629C6" w:rsidP="00541BF3">
      <w:pPr>
        <w:numPr>
          <w:ilvl w:val="2"/>
          <w:numId w:val="48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 xml:space="preserve">Постановка целей переговорного процесса. Модель SMART. </w:t>
      </w:r>
    </w:p>
    <w:p w14:paraId="4B1B3744" w14:textId="77777777" w:rsidR="00C61E02" w:rsidRPr="00B06BCB" w:rsidRDefault="001629C6" w:rsidP="00541BF3">
      <w:pPr>
        <w:numPr>
          <w:ilvl w:val="2"/>
          <w:numId w:val="48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Применение модели SMART. Описание постановки конкретной цели</w:t>
      </w:r>
    </w:p>
    <w:p w14:paraId="6E241832" w14:textId="77777777" w:rsidR="00C61E02" w:rsidRPr="00B06BCB" w:rsidRDefault="001629C6" w:rsidP="00541BF3">
      <w:pPr>
        <w:numPr>
          <w:ilvl w:val="2"/>
          <w:numId w:val="48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Методы убеждения (название, общий смысл)</w:t>
      </w:r>
    </w:p>
    <w:p w14:paraId="79C136F6" w14:textId="77777777" w:rsidR="00C61E02" w:rsidRPr="00B06BCB" w:rsidRDefault="001629C6" w:rsidP="00541BF3">
      <w:pPr>
        <w:numPr>
          <w:ilvl w:val="2"/>
          <w:numId w:val="48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Определение аргументации. Показатели силы аргументов 7) Значение уступок в переговорном процессе.</w:t>
      </w:r>
    </w:p>
    <w:p w14:paraId="046684DD" w14:textId="77777777" w:rsidR="00C61E02" w:rsidRPr="00B06BCB" w:rsidRDefault="001629C6" w:rsidP="00541BF3">
      <w:pPr>
        <w:numPr>
          <w:ilvl w:val="2"/>
          <w:numId w:val="50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Стратегии переговорного процесса</w:t>
      </w:r>
    </w:p>
    <w:p w14:paraId="6C03D1BF" w14:textId="77777777" w:rsidR="00C61E02" w:rsidRPr="00B06BCB" w:rsidRDefault="001629C6" w:rsidP="00541BF3">
      <w:pPr>
        <w:numPr>
          <w:ilvl w:val="2"/>
          <w:numId w:val="50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Факторы, повышающие эффективность переговорного процесса</w:t>
      </w:r>
    </w:p>
    <w:p w14:paraId="699286D1" w14:textId="77777777" w:rsidR="00C61E02" w:rsidRPr="00B06BCB" w:rsidRDefault="001629C6">
      <w:pPr>
        <w:ind w:left="1620" w:right="1" w:hanging="360"/>
        <w:rPr>
          <w:color w:val="000000" w:themeColor="text1"/>
        </w:rPr>
      </w:pPr>
      <w:r w:rsidRPr="00B06BCB">
        <w:rPr>
          <w:color w:val="000000" w:themeColor="text1"/>
        </w:rPr>
        <w:t>10)Применение методов убеждения на практике (необходимо описать ситуацию применения одного из методов)</w:t>
      </w:r>
    </w:p>
    <w:p w14:paraId="354AF8A3" w14:textId="77777777" w:rsidR="00C61E02" w:rsidRPr="00B06BCB" w:rsidRDefault="001629C6">
      <w:pPr>
        <w:ind w:left="535" w:right="5"/>
        <w:jc w:val="left"/>
        <w:rPr>
          <w:color w:val="000000" w:themeColor="text1"/>
        </w:rPr>
      </w:pPr>
      <w:r w:rsidRPr="00B06BCB">
        <w:rPr>
          <w:b/>
          <w:color w:val="000000" w:themeColor="text1"/>
        </w:rPr>
        <w:t>Подготовка конспектов статей</w:t>
      </w:r>
    </w:p>
    <w:p w14:paraId="18315098" w14:textId="77777777" w:rsidR="00C61E02" w:rsidRPr="00B06BCB" w:rsidRDefault="001629C6" w:rsidP="00541BF3">
      <w:pPr>
        <w:numPr>
          <w:ilvl w:val="1"/>
          <w:numId w:val="49"/>
        </w:numPr>
        <w:spacing w:after="0" w:line="259" w:lineRule="auto"/>
        <w:ind w:right="-3" w:hanging="360"/>
        <w:jc w:val="right"/>
        <w:rPr>
          <w:color w:val="000000" w:themeColor="text1"/>
        </w:rPr>
      </w:pPr>
      <w:proofErr w:type="spellStart"/>
      <w:r w:rsidRPr="00B06BCB">
        <w:rPr>
          <w:color w:val="000000" w:themeColor="text1"/>
        </w:rPr>
        <w:t>Кибанов</w:t>
      </w:r>
      <w:proofErr w:type="spellEnd"/>
      <w:r w:rsidRPr="00B06BCB">
        <w:rPr>
          <w:color w:val="000000" w:themeColor="text1"/>
        </w:rPr>
        <w:t xml:space="preserve"> А.Я. Правила проведения переговоров: поэтапное руководство</w:t>
      </w:r>
    </w:p>
    <w:p w14:paraId="36EDA6B8" w14:textId="77777777" w:rsidR="00C61E02" w:rsidRPr="00B06BCB" w:rsidRDefault="009204BA">
      <w:pPr>
        <w:spacing w:after="0"/>
        <w:ind w:left="1255"/>
        <w:jc w:val="left"/>
        <w:rPr>
          <w:color w:val="000000" w:themeColor="text1"/>
        </w:rPr>
      </w:pPr>
      <w:hyperlink r:id="rId10">
        <w:r w:rsidR="001629C6" w:rsidRPr="00B06BCB">
          <w:rPr>
            <w:color w:val="000000" w:themeColor="text1"/>
          </w:rPr>
          <w:t>(</w:t>
        </w:r>
      </w:hyperlink>
      <w:hyperlink r:id="rId11">
        <w:r w:rsidR="001629C6" w:rsidRPr="00B06BCB">
          <w:rPr>
            <w:color w:val="000000" w:themeColor="text1"/>
            <w:u w:val="single" w:color="0000FF"/>
          </w:rPr>
          <w:t>http://www.elitarium.ru/jetapy-peregovorov-pravilo-dostizhenie-soglashenie</w:t>
        </w:r>
      </w:hyperlink>
      <w:hyperlink r:id="rId12">
        <w:r w:rsidR="001629C6" w:rsidRPr="00B06BCB">
          <w:rPr>
            <w:color w:val="000000" w:themeColor="text1"/>
            <w:u w:val="single" w:color="0000FF"/>
          </w:rPr>
          <w:t>informacija-doverie/</w:t>
        </w:r>
      </w:hyperlink>
      <w:r w:rsidR="001629C6" w:rsidRPr="00B06BCB">
        <w:rPr>
          <w:color w:val="000000" w:themeColor="text1"/>
        </w:rPr>
        <w:t>)</w:t>
      </w:r>
    </w:p>
    <w:p w14:paraId="5621AFF8" w14:textId="77777777" w:rsidR="00C61E02" w:rsidRPr="00B06BCB" w:rsidRDefault="001629C6" w:rsidP="00541BF3">
      <w:pPr>
        <w:numPr>
          <w:ilvl w:val="1"/>
          <w:numId w:val="49"/>
        </w:numPr>
        <w:spacing w:after="0" w:line="259" w:lineRule="auto"/>
        <w:ind w:right="-3" w:hanging="360"/>
        <w:jc w:val="right"/>
        <w:rPr>
          <w:color w:val="000000" w:themeColor="text1"/>
        </w:rPr>
      </w:pPr>
      <w:r w:rsidRPr="00B06BCB">
        <w:rPr>
          <w:color w:val="000000" w:themeColor="text1"/>
        </w:rPr>
        <w:t>Аминов И.И. Методы аргументации и убеждения собеседников</w:t>
      </w:r>
    </w:p>
    <w:p w14:paraId="65688FBD" w14:textId="77777777" w:rsidR="00C61E02" w:rsidRPr="00B06BCB" w:rsidRDefault="009204BA">
      <w:pPr>
        <w:spacing w:after="0"/>
        <w:ind w:left="1255"/>
        <w:jc w:val="left"/>
        <w:rPr>
          <w:color w:val="000000" w:themeColor="text1"/>
        </w:rPr>
      </w:pPr>
      <w:hyperlink r:id="rId13">
        <w:r w:rsidR="001629C6" w:rsidRPr="00B06BCB">
          <w:rPr>
            <w:color w:val="000000" w:themeColor="text1"/>
          </w:rPr>
          <w:t>(</w:t>
        </w:r>
      </w:hyperlink>
      <w:hyperlink r:id="rId14">
        <w:r w:rsidR="001629C6" w:rsidRPr="00B06BCB">
          <w:rPr>
            <w:color w:val="000000" w:themeColor="text1"/>
            <w:u w:val="single" w:color="0000FF"/>
          </w:rPr>
          <w:t>http://www.elitarium.ru/metod-argumentacija-sobesednik-spor-tezis-argument</w:t>
        </w:r>
      </w:hyperlink>
      <w:hyperlink r:id="rId15">
        <w:r w:rsidR="001629C6" w:rsidRPr="00B06BCB">
          <w:rPr>
            <w:color w:val="000000" w:themeColor="text1"/>
            <w:u w:val="single" w:color="0000FF"/>
          </w:rPr>
          <w:t>sravnenie-vozdejstvie-logika/</w:t>
        </w:r>
      </w:hyperlink>
      <w:r w:rsidR="001629C6" w:rsidRPr="00B06BCB">
        <w:rPr>
          <w:color w:val="000000" w:themeColor="text1"/>
        </w:rPr>
        <w:t>)</w:t>
      </w:r>
    </w:p>
    <w:p w14:paraId="775F2CE9" w14:textId="77777777" w:rsidR="00C61E02" w:rsidRPr="00B06BCB" w:rsidRDefault="001629C6" w:rsidP="00541BF3">
      <w:pPr>
        <w:numPr>
          <w:ilvl w:val="1"/>
          <w:numId w:val="49"/>
        </w:numPr>
        <w:spacing w:after="0" w:line="259" w:lineRule="auto"/>
        <w:ind w:right="-3" w:hanging="360"/>
        <w:jc w:val="right"/>
        <w:rPr>
          <w:color w:val="000000" w:themeColor="text1"/>
        </w:rPr>
      </w:pPr>
      <w:proofErr w:type="spellStart"/>
      <w:r w:rsidRPr="00B06BCB">
        <w:rPr>
          <w:color w:val="000000" w:themeColor="text1"/>
        </w:rPr>
        <w:lastRenderedPageBreak/>
        <w:t>Чуфаровский</w:t>
      </w:r>
      <w:proofErr w:type="spellEnd"/>
      <w:r w:rsidRPr="00B06BCB">
        <w:rPr>
          <w:color w:val="000000" w:themeColor="text1"/>
        </w:rPr>
        <w:tab/>
        <w:t xml:space="preserve"> </w:t>
      </w:r>
      <w:r w:rsidRPr="00B06BCB">
        <w:rPr>
          <w:color w:val="000000" w:themeColor="text1"/>
        </w:rPr>
        <w:tab/>
        <w:t>Ю.В.</w:t>
      </w:r>
      <w:r w:rsidRPr="00B06BCB">
        <w:rPr>
          <w:color w:val="000000" w:themeColor="text1"/>
        </w:rPr>
        <w:tab/>
        <w:t xml:space="preserve"> </w:t>
      </w:r>
      <w:r w:rsidRPr="00B06BCB">
        <w:rPr>
          <w:color w:val="000000" w:themeColor="text1"/>
        </w:rPr>
        <w:tab/>
        <w:t>Техники</w:t>
      </w:r>
      <w:r w:rsidRPr="00B06BCB">
        <w:rPr>
          <w:color w:val="000000" w:themeColor="text1"/>
        </w:rPr>
        <w:tab/>
        <w:t xml:space="preserve"> </w:t>
      </w:r>
      <w:r w:rsidRPr="00B06BCB">
        <w:rPr>
          <w:color w:val="000000" w:themeColor="text1"/>
        </w:rPr>
        <w:tab/>
        <w:t>общения</w:t>
      </w:r>
      <w:r w:rsidRPr="00B06BCB">
        <w:rPr>
          <w:color w:val="000000" w:themeColor="text1"/>
        </w:rPr>
        <w:tab/>
        <w:t xml:space="preserve"> </w:t>
      </w:r>
      <w:r w:rsidRPr="00B06BCB">
        <w:rPr>
          <w:color w:val="000000" w:themeColor="text1"/>
        </w:rPr>
        <w:tab/>
        <w:t>в</w:t>
      </w:r>
      <w:r w:rsidRPr="00B06BCB">
        <w:rPr>
          <w:color w:val="000000" w:themeColor="text1"/>
        </w:rPr>
        <w:tab/>
        <w:t xml:space="preserve"> </w:t>
      </w:r>
      <w:r w:rsidRPr="00B06BCB">
        <w:rPr>
          <w:color w:val="000000" w:themeColor="text1"/>
        </w:rPr>
        <w:tab/>
        <w:t>процессе</w:t>
      </w:r>
      <w:r w:rsidRPr="00B06BCB">
        <w:rPr>
          <w:color w:val="000000" w:themeColor="text1"/>
        </w:rPr>
        <w:tab/>
        <w:t xml:space="preserve"> </w:t>
      </w:r>
      <w:r w:rsidRPr="00B06BCB">
        <w:rPr>
          <w:color w:val="000000" w:themeColor="text1"/>
        </w:rPr>
        <w:tab/>
        <w:t>переговоров</w:t>
      </w:r>
    </w:p>
    <w:p w14:paraId="194ACC06" w14:textId="77777777" w:rsidR="00C61E02" w:rsidRPr="00B06BCB" w:rsidRDefault="009204BA">
      <w:pPr>
        <w:spacing w:after="10"/>
        <w:ind w:left="1255"/>
        <w:jc w:val="left"/>
        <w:rPr>
          <w:color w:val="000000" w:themeColor="text1"/>
        </w:rPr>
      </w:pPr>
      <w:hyperlink r:id="rId16">
        <w:r w:rsidR="001629C6" w:rsidRPr="00B06BCB">
          <w:rPr>
            <w:color w:val="000000" w:themeColor="text1"/>
          </w:rPr>
          <w:t>(</w:t>
        </w:r>
      </w:hyperlink>
      <w:hyperlink r:id="rId17">
        <w:r w:rsidR="001629C6" w:rsidRPr="00B06BCB">
          <w:rPr>
            <w:color w:val="000000" w:themeColor="text1"/>
            <w:u w:val="single" w:color="0000FF"/>
          </w:rPr>
          <w:t>http://www.elitarium.ru/tekhniki_obshhenija_peregovory/</w:t>
        </w:r>
      </w:hyperlink>
      <w:r w:rsidR="001629C6" w:rsidRPr="00B06BCB">
        <w:rPr>
          <w:color w:val="000000" w:themeColor="text1"/>
        </w:rPr>
        <w:t xml:space="preserve"> )</w:t>
      </w:r>
    </w:p>
    <w:p w14:paraId="6581D2E0" w14:textId="77777777" w:rsidR="00C61E02" w:rsidRPr="00B06BCB" w:rsidRDefault="001629C6" w:rsidP="00541BF3">
      <w:pPr>
        <w:numPr>
          <w:ilvl w:val="1"/>
          <w:numId w:val="49"/>
        </w:numPr>
        <w:spacing w:after="0" w:line="259" w:lineRule="auto"/>
        <w:ind w:right="-3" w:hanging="360"/>
        <w:jc w:val="right"/>
        <w:rPr>
          <w:color w:val="000000" w:themeColor="text1"/>
        </w:rPr>
      </w:pPr>
      <w:r w:rsidRPr="00B06BCB">
        <w:rPr>
          <w:color w:val="000000" w:themeColor="text1"/>
        </w:rPr>
        <w:t>Саркисян</w:t>
      </w:r>
      <w:r w:rsidRPr="00B06BCB">
        <w:rPr>
          <w:color w:val="000000" w:themeColor="text1"/>
        </w:rPr>
        <w:tab/>
        <w:t xml:space="preserve"> </w:t>
      </w:r>
      <w:r w:rsidRPr="00B06BCB">
        <w:rPr>
          <w:color w:val="000000" w:themeColor="text1"/>
        </w:rPr>
        <w:tab/>
        <w:t>Б.С.</w:t>
      </w:r>
      <w:r w:rsidRPr="00B06BCB">
        <w:rPr>
          <w:color w:val="000000" w:themeColor="text1"/>
        </w:rPr>
        <w:tab/>
        <w:t xml:space="preserve"> </w:t>
      </w:r>
      <w:r w:rsidRPr="00B06BCB">
        <w:rPr>
          <w:color w:val="000000" w:themeColor="text1"/>
        </w:rPr>
        <w:tab/>
        <w:t>Выбор</w:t>
      </w:r>
      <w:r w:rsidRPr="00B06BCB">
        <w:rPr>
          <w:color w:val="000000" w:themeColor="text1"/>
        </w:rPr>
        <w:tab/>
        <w:t xml:space="preserve"> </w:t>
      </w:r>
      <w:r w:rsidRPr="00B06BCB">
        <w:rPr>
          <w:color w:val="000000" w:themeColor="text1"/>
        </w:rPr>
        <w:tab/>
        <w:t>успешной</w:t>
      </w:r>
      <w:r w:rsidRPr="00B06BCB">
        <w:rPr>
          <w:color w:val="000000" w:themeColor="text1"/>
        </w:rPr>
        <w:tab/>
        <w:t xml:space="preserve"> </w:t>
      </w:r>
      <w:r w:rsidRPr="00B06BCB">
        <w:rPr>
          <w:color w:val="000000" w:themeColor="text1"/>
        </w:rPr>
        <w:tab/>
        <w:t>стратегии</w:t>
      </w:r>
      <w:r w:rsidRPr="00B06BCB">
        <w:rPr>
          <w:color w:val="000000" w:themeColor="text1"/>
        </w:rPr>
        <w:tab/>
        <w:t xml:space="preserve"> </w:t>
      </w:r>
      <w:r w:rsidRPr="00B06BCB">
        <w:rPr>
          <w:color w:val="000000" w:themeColor="text1"/>
        </w:rPr>
        <w:tab/>
        <w:t>переговоров</w:t>
      </w:r>
    </w:p>
    <w:p w14:paraId="4083CD44" w14:textId="77777777" w:rsidR="00C61E02" w:rsidRPr="00B06BCB" w:rsidRDefault="009204BA">
      <w:pPr>
        <w:spacing w:after="264"/>
        <w:ind w:left="1255"/>
        <w:jc w:val="left"/>
        <w:rPr>
          <w:color w:val="000000" w:themeColor="text1"/>
        </w:rPr>
      </w:pPr>
      <w:hyperlink r:id="rId18">
        <w:r w:rsidR="001629C6" w:rsidRPr="00B06BCB">
          <w:rPr>
            <w:color w:val="000000" w:themeColor="text1"/>
          </w:rPr>
          <w:t>(</w:t>
        </w:r>
      </w:hyperlink>
      <w:hyperlink r:id="rId19">
        <w:r w:rsidR="001629C6" w:rsidRPr="00B06BCB">
          <w:rPr>
            <w:color w:val="000000" w:themeColor="text1"/>
            <w:u w:val="single" w:color="0000FF"/>
          </w:rPr>
          <w:t>http://www.elitarium.ru/vybor_uspeshnojj_strategii_peregovorov/</w:t>
        </w:r>
      </w:hyperlink>
      <w:r w:rsidR="001629C6" w:rsidRPr="00B06BCB">
        <w:rPr>
          <w:color w:val="000000" w:themeColor="text1"/>
        </w:rPr>
        <w:t xml:space="preserve"> )</w:t>
      </w:r>
    </w:p>
    <w:p w14:paraId="1B668724" w14:textId="77777777" w:rsidR="00C61E02" w:rsidRPr="00B06BCB" w:rsidRDefault="001629C6">
      <w:pPr>
        <w:ind w:left="535" w:right="5"/>
        <w:jc w:val="left"/>
        <w:rPr>
          <w:color w:val="000000" w:themeColor="text1"/>
        </w:rPr>
      </w:pPr>
      <w:r w:rsidRPr="00B06BCB">
        <w:rPr>
          <w:b/>
          <w:color w:val="000000" w:themeColor="text1"/>
        </w:rPr>
        <w:t xml:space="preserve">Семинар 4. </w:t>
      </w:r>
    </w:p>
    <w:p w14:paraId="475B36F6" w14:textId="77777777" w:rsidR="00C61E02" w:rsidRPr="00B06BCB" w:rsidRDefault="001629C6">
      <w:pPr>
        <w:ind w:left="535" w:right="1"/>
        <w:rPr>
          <w:color w:val="000000" w:themeColor="text1"/>
        </w:rPr>
      </w:pPr>
      <w:r w:rsidRPr="00B06BCB">
        <w:rPr>
          <w:b/>
          <w:color w:val="000000" w:themeColor="text1"/>
        </w:rPr>
        <w:t>Тема 4.</w:t>
      </w:r>
      <w:r w:rsidRPr="00B06BCB">
        <w:rPr>
          <w:color w:val="000000" w:themeColor="text1"/>
        </w:rPr>
        <w:t xml:space="preserve"> Свойства личности, влияющие на эффективность общения. Этика переговорного процесса</w:t>
      </w:r>
    </w:p>
    <w:p w14:paraId="11584EC4" w14:textId="77777777" w:rsidR="00C61E02" w:rsidRPr="00B06BCB" w:rsidRDefault="001629C6">
      <w:pPr>
        <w:ind w:left="535" w:right="1"/>
        <w:rPr>
          <w:color w:val="000000" w:themeColor="text1"/>
        </w:rPr>
      </w:pPr>
      <w:r w:rsidRPr="00B06BCB">
        <w:rPr>
          <w:b/>
          <w:color w:val="000000" w:themeColor="text1"/>
        </w:rPr>
        <w:t>Форма проведения.</w:t>
      </w:r>
      <w:r w:rsidRPr="00B06BCB">
        <w:rPr>
          <w:color w:val="000000" w:themeColor="text1"/>
        </w:rPr>
        <w:t xml:space="preserve"> Выполнение учебных индивидуальных и групповых заданий в ходе семинаров</w:t>
      </w:r>
    </w:p>
    <w:p w14:paraId="03D26F0D" w14:textId="77777777" w:rsidR="00C61E02" w:rsidRPr="00B06BCB" w:rsidRDefault="001629C6">
      <w:pPr>
        <w:ind w:left="535" w:right="5"/>
        <w:jc w:val="left"/>
        <w:rPr>
          <w:color w:val="000000" w:themeColor="text1"/>
        </w:rPr>
      </w:pPr>
      <w:r w:rsidRPr="00B06BCB">
        <w:rPr>
          <w:b/>
          <w:color w:val="000000" w:themeColor="text1"/>
        </w:rPr>
        <w:t>Вопросы для обсуждения.</w:t>
      </w:r>
    </w:p>
    <w:p w14:paraId="3AFB01E4" w14:textId="77777777" w:rsidR="00C61E02" w:rsidRPr="00B06BCB" w:rsidRDefault="001629C6" w:rsidP="00541BF3">
      <w:pPr>
        <w:numPr>
          <w:ilvl w:val="2"/>
          <w:numId w:val="47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Диалог и его основные характеристики</w:t>
      </w:r>
    </w:p>
    <w:p w14:paraId="4A845C32" w14:textId="77777777" w:rsidR="00C61E02" w:rsidRPr="00B06BCB" w:rsidRDefault="001629C6" w:rsidP="00541BF3">
      <w:pPr>
        <w:numPr>
          <w:ilvl w:val="2"/>
          <w:numId w:val="47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Значение диалога в переговорном процессе</w:t>
      </w:r>
    </w:p>
    <w:p w14:paraId="52D1D83C" w14:textId="77777777" w:rsidR="00C61E02" w:rsidRPr="00B06BCB" w:rsidRDefault="001629C6" w:rsidP="00541BF3">
      <w:pPr>
        <w:numPr>
          <w:ilvl w:val="2"/>
          <w:numId w:val="47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Примеры, когда общение является диалогом и когда не является</w:t>
      </w:r>
    </w:p>
    <w:p w14:paraId="5761491E" w14:textId="77777777" w:rsidR="00C61E02" w:rsidRPr="00B06BCB" w:rsidRDefault="001629C6" w:rsidP="00541BF3">
      <w:pPr>
        <w:numPr>
          <w:ilvl w:val="2"/>
          <w:numId w:val="47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Основные проблемы общения в переговорном процессе</w:t>
      </w:r>
    </w:p>
    <w:p w14:paraId="4A3EDD23" w14:textId="77777777" w:rsidR="00C61E02" w:rsidRPr="00B06BCB" w:rsidRDefault="001629C6" w:rsidP="00541BF3">
      <w:pPr>
        <w:numPr>
          <w:ilvl w:val="2"/>
          <w:numId w:val="47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Качества, влияющие на эффективность переговорного процесса</w:t>
      </w:r>
    </w:p>
    <w:p w14:paraId="68B66E5D" w14:textId="77777777" w:rsidR="00C61E02" w:rsidRPr="00B06BCB" w:rsidRDefault="001629C6" w:rsidP="00541BF3">
      <w:pPr>
        <w:numPr>
          <w:ilvl w:val="2"/>
          <w:numId w:val="47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Примеры, иллюстрирующие позитивное влияние определенных качеств на переговорный процесс</w:t>
      </w:r>
    </w:p>
    <w:p w14:paraId="39B4E025" w14:textId="77777777" w:rsidR="00C61E02" w:rsidRPr="00B06BCB" w:rsidRDefault="001629C6" w:rsidP="00541BF3">
      <w:pPr>
        <w:numPr>
          <w:ilvl w:val="2"/>
          <w:numId w:val="47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Примеры, иллюстрирующие негативное влияние определенных качеств на переговорный процесс</w:t>
      </w:r>
    </w:p>
    <w:p w14:paraId="6B07B6AB" w14:textId="77777777" w:rsidR="00C61E02" w:rsidRPr="00B06BCB" w:rsidRDefault="001629C6" w:rsidP="00541BF3">
      <w:pPr>
        <w:numPr>
          <w:ilvl w:val="2"/>
          <w:numId w:val="47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Пример с разъяснением портрета субъекта затруднительного общения для вас.</w:t>
      </w:r>
    </w:p>
    <w:p w14:paraId="21F7A60C" w14:textId="77777777" w:rsidR="00C61E02" w:rsidRPr="00B06BCB" w:rsidRDefault="001629C6" w:rsidP="00541BF3">
      <w:pPr>
        <w:numPr>
          <w:ilvl w:val="2"/>
          <w:numId w:val="47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Техники активного слушания</w:t>
      </w:r>
    </w:p>
    <w:p w14:paraId="34A9F1CD" w14:textId="77777777" w:rsidR="00C61E02" w:rsidRPr="00B06BCB" w:rsidRDefault="001629C6">
      <w:pPr>
        <w:spacing w:after="262"/>
        <w:ind w:left="1270" w:right="1"/>
        <w:rPr>
          <w:color w:val="000000" w:themeColor="text1"/>
        </w:rPr>
      </w:pPr>
      <w:r w:rsidRPr="00B06BCB">
        <w:rPr>
          <w:color w:val="000000" w:themeColor="text1"/>
        </w:rPr>
        <w:t>10)Примеры применения техник активного слушания</w:t>
      </w:r>
    </w:p>
    <w:p w14:paraId="76AE1E56" w14:textId="77777777" w:rsidR="00C61E02" w:rsidRPr="00B06BCB" w:rsidRDefault="001629C6">
      <w:pPr>
        <w:ind w:left="535" w:right="5"/>
        <w:jc w:val="left"/>
        <w:rPr>
          <w:color w:val="000000" w:themeColor="text1"/>
        </w:rPr>
      </w:pPr>
      <w:r w:rsidRPr="00B06BCB">
        <w:rPr>
          <w:b/>
          <w:color w:val="000000" w:themeColor="text1"/>
        </w:rPr>
        <w:t>Подготовка конспектов статей</w:t>
      </w:r>
    </w:p>
    <w:p w14:paraId="10CEB36B" w14:textId="77777777" w:rsidR="00C61E02" w:rsidRPr="00B06BCB" w:rsidRDefault="001629C6">
      <w:pPr>
        <w:ind w:left="535" w:right="1"/>
        <w:rPr>
          <w:color w:val="000000" w:themeColor="text1"/>
        </w:rPr>
      </w:pPr>
      <w:r w:rsidRPr="00B06BCB">
        <w:rPr>
          <w:color w:val="000000" w:themeColor="text1"/>
        </w:rPr>
        <w:t>1. Ильин Е.П. Свойства личности, влияющие на эффективность общения</w:t>
      </w:r>
    </w:p>
    <w:p w14:paraId="64C5D22E" w14:textId="77777777" w:rsidR="00C61E02" w:rsidRPr="00B06BCB" w:rsidRDefault="009204BA">
      <w:pPr>
        <w:spacing w:after="264"/>
        <w:ind w:left="550"/>
        <w:jc w:val="left"/>
        <w:rPr>
          <w:color w:val="000000" w:themeColor="text1"/>
        </w:rPr>
      </w:pPr>
      <w:hyperlink r:id="rId20">
        <w:r w:rsidR="001629C6" w:rsidRPr="00B06BCB">
          <w:rPr>
            <w:color w:val="000000" w:themeColor="text1"/>
          </w:rPr>
          <w:t>(</w:t>
        </w:r>
      </w:hyperlink>
      <w:hyperlink r:id="rId21">
        <w:r w:rsidR="001629C6" w:rsidRPr="00B06BCB">
          <w:rPr>
            <w:color w:val="000000" w:themeColor="text1"/>
            <w:u w:val="single" w:color="0000FF"/>
          </w:rPr>
          <w:t>http://www.elitarium.ru/process-obshhenija-chelovek-jempatija-obidchivost-povedenie</w:t>
        </w:r>
      </w:hyperlink>
      <w:hyperlink r:id="rId22">
        <w:r w:rsidR="001629C6" w:rsidRPr="00B06BCB">
          <w:rPr>
            <w:color w:val="000000" w:themeColor="text1"/>
            <w:u w:val="single" w:color="0000FF"/>
          </w:rPr>
          <w:t>agressivnost-psihologija/</w:t>
        </w:r>
      </w:hyperlink>
      <w:r w:rsidR="001629C6" w:rsidRPr="00B06BCB">
        <w:rPr>
          <w:color w:val="000000" w:themeColor="text1"/>
        </w:rPr>
        <w:t xml:space="preserve"> )</w:t>
      </w:r>
    </w:p>
    <w:p w14:paraId="141D2566" w14:textId="77777777" w:rsidR="00C61E02" w:rsidRPr="00B06BCB" w:rsidRDefault="001629C6">
      <w:pPr>
        <w:ind w:left="535" w:right="5"/>
        <w:jc w:val="left"/>
        <w:rPr>
          <w:color w:val="000000" w:themeColor="text1"/>
        </w:rPr>
      </w:pPr>
      <w:r w:rsidRPr="00B06BCB">
        <w:rPr>
          <w:b/>
          <w:color w:val="000000" w:themeColor="text1"/>
        </w:rPr>
        <w:t>Семинар 5.</w:t>
      </w:r>
    </w:p>
    <w:p w14:paraId="3D30891B" w14:textId="77777777" w:rsidR="00C61E02" w:rsidRPr="00B06BCB" w:rsidRDefault="001629C6">
      <w:pPr>
        <w:ind w:left="535" w:right="1"/>
        <w:rPr>
          <w:color w:val="000000" w:themeColor="text1"/>
        </w:rPr>
      </w:pPr>
      <w:r w:rsidRPr="00B06BCB">
        <w:rPr>
          <w:b/>
          <w:color w:val="000000" w:themeColor="text1"/>
        </w:rPr>
        <w:t>Тема 5.</w:t>
      </w:r>
      <w:r w:rsidRPr="00B06BCB">
        <w:rPr>
          <w:color w:val="000000" w:themeColor="text1"/>
        </w:rPr>
        <w:t xml:space="preserve"> Манипулирование в переговорном процессе. </w:t>
      </w:r>
    </w:p>
    <w:p w14:paraId="0A089C7D" w14:textId="77777777" w:rsidR="00C61E02" w:rsidRPr="00B06BCB" w:rsidRDefault="001629C6">
      <w:pPr>
        <w:ind w:left="535" w:right="1"/>
        <w:rPr>
          <w:color w:val="000000" w:themeColor="text1"/>
        </w:rPr>
      </w:pPr>
      <w:r w:rsidRPr="00B06BCB">
        <w:rPr>
          <w:b/>
          <w:color w:val="000000" w:themeColor="text1"/>
        </w:rPr>
        <w:t>Форма проведения.</w:t>
      </w:r>
      <w:r w:rsidRPr="00B06BCB">
        <w:rPr>
          <w:color w:val="000000" w:themeColor="text1"/>
        </w:rPr>
        <w:t xml:space="preserve"> Выполнение учебных индивидуальных и групповых заданий в ходе семинаров</w:t>
      </w:r>
    </w:p>
    <w:p w14:paraId="07682C6C" w14:textId="77777777" w:rsidR="00C61E02" w:rsidRPr="00B06BCB" w:rsidRDefault="001629C6">
      <w:pPr>
        <w:ind w:left="535" w:right="5"/>
        <w:jc w:val="left"/>
        <w:rPr>
          <w:color w:val="000000" w:themeColor="text1"/>
        </w:rPr>
      </w:pPr>
      <w:r w:rsidRPr="00B06BCB">
        <w:rPr>
          <w:b/>
          <w:color w:val="000000" w:themeColor="text1"/>
        </w:rPr>
        <w:t>Вопросы для обсуждения.</w:t>
      </w:r>
    </w:p>
    <w:p w14:paraId="427CE9E0" w14:textId="77777777" w:rsidR="00C61E02" w:rsidRPr="00B06BCB" w:rsidRDefault="001629C6" w:rsidP="00541BF3">
      <w:pPr>
        <w:numPr>
          <w:ilvl w:val="1"/>
          <w:numId w:val="53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Определение манипуляции</w:t>
      </w:r>
    </w:p>
    <w:p w14:paraId="4D250A85" w14:textId="77777777" w:rsidR="00C61E02" w:rsidRPr="00B06BCB" w:rsidRDefault="001629C6" w:rsidP="00541BF3">
      <w:pPr>
        <w:numPr>
          <w:ilvl w:val="1"/>
          <w:numId w:val="53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Различие между «манипуляторами» и «</w:t>
      </w:r>
      <w:proofErr w:type="spellStart"/>
      <w:r w:rsidRPr="00B06BCB">
        <w:rPr>
          <w:color w:val="000000" w:themeColor="text1"/>
        </w:rPr>
        <w:t>актуализаторами</w:t>
      </w:r>
      <w:proofErr w:type="spellEnd"/>
      <w:r w:rsidRPr="00B06BCB">
        <w:rPr>
          <w:color w:val="000000" w:themeColor="text1"/>
        </w:rPr>
        <w:t>»</w:t>
      </w:r>
    </w:p>
    <w:p w14:paraId="2111697C" w14:textId="77777777" w:rsidR="00C61E02" w:rsidRPr="00B06BCB" w:rsidRDefault="001629C6" w:rsidP="00541BF3">
      <w:pPr>
        <w:numPr>
          <w:ilvl w:val="1"/>
          <w:numId w:val="53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Коммуникативная схема манипуляции. Особенности распознавания целей коммуникатора при манипуляции</w:t>
      </w:r>
    </w:p>
    <w:p w14:paraId="3408735E" w14:textId="77777777" w:rsidR="00C61E02" w:rsidRPr="00B06BCB" w:rsidRDefault="001629C6" w:rsidP="00541BF3">
      <w:pPr>
        <w:numPr>
          <w:ilvl w:val="1"/>
          <w:numId w:val="53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Классификация психологических уловок</w:t>
      </w:r>
    </w:p>
    <w:p w14:paraId="433EB544" w14:textId="77777777" w:rsidR="00C61E02" w:rsidRPr="00B06BCB" w:rsidRDefault="001629C6" w:rsidP="00541BF3">
      <w:pPr>
        <w:numPr>
          <w:ilvl w:val="1"/>
          <w:numId w:val="53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Принципы работы вербальных уловок</w:t>
      </w:r>
    </w:p>
    <w:p w14:paraId="57BCBC8E" w14:textId="77777777" w:rsidR="00C61E02" w:rsidRPr="00B06BCB" w:rsidRDefault="001629C6" w:rsidP="00541BF3">
      <w:pPr>
        <w:numPr>
          <w:ilvl w:val="1"/>
          <w:numId w:val="53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Примеры ситуаций с использованием вербальных уловок 7) Формы и виды манипулятивного воздействия.</w:t>
      </w:r>
    </w:p>
    <w:p w14:paraId="7E9A7F08" w14:textId="77777777" w:rsidR="00C61E02" w:rsidRPr="00B06BCB" w:rsidRDefault="001629C6" w:rsidP="00541BF3">
      <w:pPr>
        <w:numPr>
          <w:ilvl w:val="1"/>
          <w:numId w:val="52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Суггестия и ее механизмы</w:t>
      </w:r>
    </w:p>
    <w:p w14:paraId="080841E2" w14:textId="77777777" w:rsidR="00C61E02" w:rsidRPr="00B06BCB" w:rsidRDefault="001629C6" w:rsidP="00541BF3">
      <w:pPr>
        <w:numPr>
          <w:ilvl w:val="1"/>
          <w:numId w:val="52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Распознавание манипуляции в переговорном процессе</w:t>
      </w:r>
    </w:p>
    <w:p w14:paraId="3FD424D6" w14:textId="77777777" w:rsidR="00C61E02" w:rsidRPr="00B06BCB" w:rsidRDefault="001629C6">
      <w:pPr>
        <w:spacing w:after="262"/>
        <w:ind w:left="1270" w:right="1"/>
        <w:rPr>
          <w:color w:val="000000" w:themeColor="text1"/>
        </w:rPr>
      </w:pPr>
      <w:r w:rsidRPr="00B06BCB">
        <w:rPr>
          <w:color w:val="000000" w:themeColor="text1"/>
        </w:rPr>
        <w:t>10)Психолингвистические приемы манипулирования</w:t>
      </w:r>
    </w:p>
    <w:p w14:paraId="48960640" w14:textId="77777777" w:rsidR="00C61E02" w:rsidRPr="00B06BCB" w:rsidRDefault="001629C6">
      <w:pPr>
        <w:ind w:left="535" w:right="5"/>
        <w:jc w:val="left"/>
        <w:rPr>
          <w:color w:val="000000" w:themeColor="text1"/>
        </w:rPr>
      </w:pPr>
      <w:r w:rsidRPr="00B06BCB">
        <w:rPr>
          <w:b/>
          <w:color w:val="000000" w:themeColor="text1"/>
        </w:rPr>
        <w:t xml:space="preserve">Семинар 6. </w:t>
      </w:r>
    </w:p>
    <w:p w14:paraId="3E7A9D4B" w14:textId="77777777" w:rsidR="00C61E02" w:rsidRPr="00B06BCB" w:rsidRDefault="001629C6">
      <w:pPr>
        <w:ind w:left="535" w:right="1"/>
        <w:rPr>
          <w:color w:val="000000" w:themeColor="text1"/>
        </w:rPr>
      </w:pPr>
      <w:r w:rsidRPr="00B06BCB">
        <w:rPr>
          <w:b/>
          <w:color w:val="000000" w:themeColor="text1"/>
        </w:rPr>
        <w:lastRenderedPageBreak/>
        <w:t>Тема 6.</w:t>
      </w:r>
      <w:r w:rsidRPr="00B06BCB">
        <w:rPr>
          <w:color w:val="000000" w:themeColor="text1"/>
        </w:rPr>
        <w:t xml:space="preserve"> Медиация как способ досудебного урегулирования конфликтов</w:t>
      </w:r>
    </w:p>
    <w:p w14:paraId="00F10A23" w14:textId="77777777" w:rsidR="00C61E02" w:rsidRPr="00B06BCB" w:rsidRDefault="001629C6">
      <w:pPr>
        <w:ind w:left="535" w:right="1"/>
        <w:rPr>
          <w:color w:val="000000" w:themeColor="text1"/>
        </w:rPr>
      </w:pPr>
      <w:r w:rsidRPr="00B06BCB">
        <w:rPr>
          <w:b/>
          <w:color w:val="000000" w:themeColor="text1"/>
        </w:rPr>
        <w:t>Форма проведения.</w:t>
      </w:r>
      <w:r w:rsidRPr="00B06BCB">
        <w:rPr>
          <w:color w:val="000000" w:themeColor="text1"/>
        </w:rPr>
        <w:t xml:space="preserve"> Выполнение учебных индивидуальных и групповых заданий в ходе семинаров</w:t>
      </w:r>
    </w:p>
    <w:p w14:paraId="3A1E838F" w14:textId="77777777" w:rsidR="00C61E02" w:rsidRPr="00B06BCB" w:rsidRDefault="001629C6">
      <w:pPr>
        <w:ind w:left="535" w:right="5"/>
        <w:jc w:val="left"/>
        <w:rPr>
          <w:color w:val="000000" w:themeColor="text1"/>
        </w:rPr>
      </w:pPr>
      <w:r w:rsidRPr="00B06BCB">
        <w:rPr>
          <w:b/>
          <w:color w:val="000000" w:themeColor="text1"/>
        </w:rPr>
        <w:t>Вопросы для обсуждения.</w:t>
      </w:r>
    </w:p>
    <w:p w14:paraId="3FA9CA2F" w14:textId="77777777" w:rsidR="00C61E02" w:rsidRPr="00B06BCB" w:rsidRDefault="001629C6" w:rsidP="00541BF3">
      <w:pPr>
        <w:numPr>
          <w:ilvl w:val="1"/>
          <w:numId w:val="51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Определение медиации</w:t>
      </w:r>
    </w:p>
    <w:p w14:paraId="6FBE4C15" w14:textId="77777777" w:rsidR="00C61E02" w:rsidRPr="00B06BCB" w:rsidRDefault="001629C6" w:rsidP="00541BF3">
      <w:pPr>
        <w:numPr>
          <w:ilvl w:val="1"/>
          <w:numId w:val="51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Этапы медиации</w:t>
      </w:r>
    </w:p>
    <w:p w14:paraId="7279A7C1" w14:textId="77777777" w:rsidR="00C61E02" w:rsidRPr="00B06BCB" w:rsidRDefault="001629C6" w:rsidP="00541BF3">
      <w:pPr>
        <w:numPr>
          <w:ilvl w:val="1"/>
          <w:numId w:val="51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Методы правового регулирования отношений в сфере медиации</w:t>
      </w:r>
    </w:p>
    <w:p w14:paraId="40258722" w14:textId="77777777" w:rsidR="00C61E02" w:rsidRPr="00B06BCB" w:rsidRDefault="001629C6" w:rsidP="00541BF3">
      <w:pPr>
        <w:numPr>
          <w:ilvl w:val="1"/>
          <w:numId w:val="51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Факторы, сдерживающие развитие медиации в России</w:t>
      </w:r>
    </w:p>
    <w:p w14:paraId="7ABDEC1B" w14:textId="77777777" w:rsidR="00C61E02" w:rsidRPr="00B06BCB" w:rsidRDefault="001629C6" w:rsidP="00541BF3">
      <w:pPr>
        <w:numPr>
          <w:ilvl w:val="1"/>
          <w:numId w:val="51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Сферы применения медиации</w:t>
      </w:r>
    </w:p>
    <w:p w14:paraId="6317AFF5" w14:textId="77777777" w:rsidR="00C61E02" w:rsidRPr="00B06BCB" w:rsidRDefault="001629C6" w:rsidP="00541BF3">
      <w:pPr>
        <w:numPr>
          <w:ilvl w:val="1"/>
          <w:numId w:val="51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Основные закономерности применения уступок</w:t>
      </w:r>
    </w:p>
    <w:p w14:paraId="1EC6366D" w14:textId="77777777" w:rsidR="00C61E02" w:rsidRPr="00B06BCB" w:rsidRDefault="001629C6" w:rsidP="00541BF3">
      <w:pPr>
        <w:numPr>
          <w:ilvl w:val="1"/>
          <w:numId w:val="51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Основные переговорные стратегии и условия их применения</w:t>
      </w:r>
    </w:p>
    <w:p w14:paraId="3522C712" w14:textId="77777777" w:rsidR="00C61E02" w:rsidRPr="00B06BCB" w:rsidRDefault="001629C6" w:rsidP="00541BF3">
      <w:pPr>
        <w:numPr>
          <w:ilvl w:val="1"/>
          <w:numId w:val="51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Неявные факторы, способствующие успеху в переговорном процессе</w:t>
      </w:r>
    </w:p>
    <w:p w14:paraId="123BBE5B" w14:textId="77777777" w:rsidR="00C61E02" w:rsidRPr="00B06BCB" w:rsidRDefault="001629C6" w:rsidP="00541BF3">
      <w:pPr>
        <w:numPr>
          <w:ilvl w:val="1"/>
          <w:numId w:val="51"/>
        </w:numPr>
        <w:ind w:right="1" w:hanging="360"/>
        <w:rPr>
          <w:color w:val="000000" w:themeColor="text1"/>
        </w:rPr>
      </w:pPr>
      <w:r w:rsidRPr="00B06BCB">
        <w:rPr>
          <w:color w:val="000000" w:themeColor="text1"/>
        </w:rPr>
        <w:t>Виды обратной связи</w:t>
      </w:r>
    </w:p>
    <w:p w14:paraId="1902611C" w14:textId="77777777" w:rsidR="00C61E02" w:rsidRPr="00B06BCB" w:rsidRDefault="001629C6">
      <w:pPr>
        <w:ind w:left="1270" w:right="1"/>
        <w:rPr>
          <w:color w:val="000000" w:themeColor="text1"/>
        </w:rPr>
      </w:pPr>
      <w:r w:rsidRPr="00B06BCB">
        <w:rPr>
          <w:color w:val="000000" w:themeColor="text1"/>
        </w:rPr>
        <w:t>10)Принципы негативной обратной связи</w:t>
      </w:r>
    </w:p>
    <w:p w14:paraId="0B541D8E" w14:textId="77777777" w:rsidR="00C61E02" w:rsidRPr="00B06BCB" w:rsidRDefault="001629C6">
      <w:pPr>
        <w:ind w:left="535" w:right="5"/>
        <w:jc w:val="left"/>
        <w:rPr>
          <w:color w:val="000000" w:themeColor="text1"/>
        </w:rPr>
      </w:pPr>
      <w:r w:rsidRPr="00B06BCB">
        <w:rPr>
          <w:b/>
          <w:color w:val="000000" w:themeColor="text1"/>
        </w:rPr>
        <w:t>Подготовка конспектов статей</w:t>
      </w:r>
    </w:p>
    <w:p w14:paraId="34FE94C6" w14:textId="77777777" w:rsidR="00C61E02" w:rsidRPr="00B06BCB" w:rsidRDefault="001629C6">
      <w:pPr>
        <w:tabs>
          <w:tab w:val="center" w:pos="990"/>
          <w:tab w:val="right" w:pos="9896"/>
        </w:tabs>
        <w:spacing w:after="0" w:line="259" w:lineRule="auto"/>
        <w:ind w:left="0" w:right="-3" w:firstLine="0"/>
        <w:jc w:val="left"/>
        <w:rPr>
          <w:color w:val="000000" w:themeColor="text1"/>
        </w:rPr>
      </w:pPr>
      <w:r w:rsidRPr="00B06BCB">
        <w:rPr>
          <w:rFonts w:eastAsia="Calibri"/>
          <w:color w:val="000000" w:themeColor="text1"/>
        </w:rPr>
        <w:tab/>
      </w:r>
      <w:r w:rsidRPr="00B06BCB">
        <w:rPr>
          <w:color w:val="000000" w:themeColor="text1"/>
        </w:rPr>
        <w:t>1.</w:t>
      </w:r>
      <w:r w:rsidRPr="00B06BCB">
        <w:rPr>
          <w:color w:val="000000" w:themeColor="text1"/>
        </w:rPr>
        <w:tab/>
        <w:t>Коваленко М.Ю. Четыре неявных фактора успеха в переговорах</w:t>
      </w:r>
    </w:p>
    <w:p w14:paraId="259E2EA6" w14:textId="77777777" w:rsidR="00C61E02" w:rsidRPr="00B06BCB" w:rsidRDefault="009204BA">
      <w:pPr>
        <w:spacing w:after="264"/>
        <w:ind w:left="1255"/>
        <w:jc w:val="left"/>
        <w:rPr>
          <w:color w:val="000000" w:themeColor="text1"/>
        </w:rPr>
      </w:pPr>
      <w:hyperlink r:id="rId23">
        <w:r w:rsidR="001629C6" w:rsidRPr="00B06BCB">
          <w:rPr>
            <w:color w:val="000000" w:themeColor="text1"/>
          </w:rPr>
          <w:t>(</w:t>
        </w:r>
      </w:hyperlink>
      <w:hyperlink r:id="rId24">
        <w:r w:rsidR="001629C6" w:rsidRPr="00B06BCB">
          <w:rPr>
            <w:color w:val="000000" w:themeColor="text1"/>
            <w:u w:val="single" w:color="0000FF"/>
          </w:rPr>
          <w:t>http://www.elitarium.ru/faktor_uspekha_peregovory/</w:t>
        </w:r>
      </w:hyperlink>
      <w:r w:rsidR="001629C6" w:rsidRPr="00B06BCB">
        <w:rPr>
          <w:color w:val="000000" w:themeColor="text1"/>
        </w:rPr>
        <w:t xml:space="preserve"> )</w:t>
      </w:r>
    </w:p>
    <w:p w14:paraId="40704B0E" w14:textId="77777777" w:rsidR="00C61E02" w:rsidRPr="00B06BCB" w:rsidRDefault="001629C6">
      <w:pPr>
        <w:ind w:left="535" w:right="5"/>
        <w:jc w:val="left"/>
        <w:rPr>
          <w:color w:val="000000" w:themeColor="text1"/>
        </w:rPr>
      </w:pPr>
      <w:r w:rsidRPr="00B06BCB">
        <w:rPr>
          <w:b/>
          <w:color w:val="000000" w:themeColor="text1"/>
        </w:rPr>
        <w:t xml:space="preserve">Семинар 7. </w:t>
      </w:r>
    </w:p>
    <w:p w14:paraId="2EFC2D22" w14:textId="77777777" w:rsidR="00C61E02" w:rsidRPr="00B06BCB" w:rsidRDefault="001629C6">
      <w:pPr>
        <w:ind w:left="535" w:right="1"/>
        <w:rPr>
          <w:color w:val="000000" w:themeColor="text1"/>
        </w:rPr>
      </w:pPr>
      <w:r w:rsidRPr="00B06BCB">
        <w:rPr>
          <w:b/>
          <w:color w:val="000000" w:themeColor="text1"/>
        </w:rPr>
        <w:t>Тема 7.</w:t>
      </w:r>
      <w:r w:rsidRPr="00B06BCB">
        <w:rPr>
          <w:color w:val="000000" w:themeColor="text1"/>
        </w:rPr>
        <w:t xml:space="preserve"> Национальные особенности проведения переговоров</w:t>
      </w:r>
    </w:p>
    <w:p w14:paraId="1B5C2B0D" w14:textId="77777777" w:rsidR="00C61E02" w:rsidRPr="00B06BCB" w:rsidRDefault="001629C6">
      <w:pPr>
        <w:ind w:left="535" w:right="1"/>
        <w:rPr>
          <w:color w:val="000000" w:themeColor="text1"/>
        </w:rPr>
      </w:pPr>
      <w:r w:rsidRPr="00B06BCB">
        <w:rPr>
          <w:b/>
          <w:color w:val="000000" w:themeColor="text1"/>
        </w:rPr>
        <w:t>Форма проведения.</w:t>
      </w:r>
      <w:r w:rsidRPr="00B06BCB">
        <w:rPr>
          <w:color w:val="000000" w:themeColor="text1"/>
        </w:rPr>
        <w:t xml:space="preserve"> Выполнение учебных индивидуальных и групповых заданий в ходе семинаров</w:t>
      </w:r>
    </w:p>
    <w:p w14:paraId="39EC3FF4" w14:textId="77777777" w:rsidR="00C61E02" w:rsidRPr="00B06BCB" w:rsidRDefault="001629C6">
      <w:pPr>
        <w:ind w:left="535" w:right="5"/>
        <w:jc w:val="left"/>
        <w:rPr>
          <w:color w:val="000000" w:themeColor="text1"/>
        </w:rPr>
      </w:pPr>
      <w:proofErr w:type="gramStart"/>
      <w:r w:rsidRPr="00B06BCB">
        <w:rPr>
          <w:b/>
          <w:color w:val="000000" w:themeColor="text1"/>
        </w:rPr>
        <w:t>Подготовка  рефератов</w:t>
      </w:r>
      <w:proofErr w:type="gramEnd"/>
    </w:p>
    <w:p w14:paraId="375E5041" w14:textId="77777777" w:rsidR="00C61E02" w:rsidRPr="00B06BCB" w:rsidRDefault="001629C6">
      <w:pPr>
        <w:ind w:left="535" w:right="1"/>
        <w:rPr>
          <w:color w:val="000000" w:themeColor="text1"/>
        </w:rPr>
      </w:pPr>
      <w:r w:rsidRPr="00B06BCB">
        <w:rPr>
          <w:color w:val="000000" w:themeColor="text1"/>
        </w:rPr>
        <w:t>1. Протокол ведения международных переговоров</w:t>
      </w:r>
    </w:p>
    <w:p w14:paraId="38399492" w14:textId="77777777" w:rsidR="00C61E02" w:rsidRPr="00B06BCB" w:rsidRDefault="001629C6" w:rsidP="00541BF3">
      <w:pPr>
        <w:numPr>
          <w:ilvl w:val="0"/>
          <w:numId w:val="54"/>
        </w:numPr>
        <w:ind w:right="1" w:hanging="768"/>
        <w:rPr>
          <w:color w:val="000000" w:themeColor="text1"/>
        </w:rPr>
      </w:pPr>
      <w:r w:rsidRPr="00B06BCB">
        <w:rPr>
          <w:color w:val="000000" w:themeColor="text1"/>
        </w:rPr>
        <w:t>Особенности переговорного процесса с представителями исламских стран</w:t>
      </w:r>
    </w:p>
    <w:p w14:paraId="14057F68" w14:textId="77777777" w:rsidR="00C61E02" w:rsidRPr="00B06BCB" w:rsidRDefault="001629C6" w:rsidP="00541BF3">
      <w:pPr>
        <w:numPr>
          <w:ilvl w:val="0"/>
          <w:numId w:val="54"/>
        </w:numPr>
        <w:ind w:right="1" w:hanging="768"/>
        <w:rPr>
          <w:color w:val="000000" w:themeColor="text1"/>
        </w:rPr>
      </w:pPr>
      <w:r w:rsidRPr="00B06BCB">
        <w:rPr>
          <w:color w:val="000000" w:themeColor="text1"/>
        </w:rPr>
        <w:t>Особенности переговорного процесса с представителями Германии</w:t>
      </w:r>
    </w:p>
    <w:p w14:paraId="31F56E82" w14:textId="77777777" w:rsidR="00C61E02" w:rsidRPr="00B06BCB" w:rsidRDefault="001629C6" w:rsidP="00541BF3">
      <w:pPr>
        <w:numPr>
          <w:ilvl w:val="0"/>
          <w:numId w:val="54"/>
        </w:numPr>
        <w:ind w:right="1" w:hanging="768"/>
        <w:rPr>
          <w:color w:val="000000" w:themeColor="text1"/>
        </w:rPr>
      </w:pPr>
      <w:r w:rsidRPr="00B06BCB">
        <w:rPr>
          <w:color w:val="000000" w:themeColor="text1"/>
        </w:rPr>
        <w:t>Особенности переговорного процесса с представителями США</w:t>
      </w:r>
    </w:p>
    <w:p w14:paraId="2F9D2DC5" w14:textId="77777777" w:rsidR="00C61E02" w:rsidRPr="00B06BCB" w:rsidRDefault="001629C6" w:rsidP="00541BF3">
      <w:pPr>
        <w:numPr>
          <w:ilvl w:val="0"/>
          <w:numId w:val="54"/>
        </w:numPr>
        <w:ind w:right="1" w:hanging="768"/>
        <w:rPr>
          <w:color w:val="000000" w:themeColor="text1"/>
        </w:rPr>
      </w:pPr>
      <w:r w:rsidRPr="00B06BCB">
        <w:rPr>
          <w:color w:val="000000" w:themeColor="text1"/>
        </w:rPr>
        <w:t>Особенности переговорного процесса с представителями Китая</w:t>
      </w:r>
    </w:p>
    <w:p w14:paraId="3BF1AF6A" w14:textId="77777777" w:rsidR="00C61E02" w:rsidRPr="00B06BCB" w:rsidRDefault="001629C6" w:rsidP="00541BF3">
      <w:pPr>
        <w:numPr>
          <w:ilvl w:val="0"/>
          <w:numId w:val="54"/>
        </w:numPr>
        <w:ind w:right="1" w:hanging="768"/>
        <w:rPr>
          <w:color w:val="000000" w:themeColor="text1"/>
        </w:rPr>
      </w:pPr>
      <w:r w:rsidRPr="00B06BCB">
        <w:rPr>
          <w:color w:val="000000" w:themeColor="text1"/>
        </w:rPr>
        <w:t>Особенности переговорного процесса с представителями Испании</w:t>
      </w:r>
    </w:p>
    <w:p w14:paraId="41E34EF9" w14:textId="77777777" w:rsidR="00C61E02" w:rsidRPr="00B06BCB" w:rsidRDefault="001629C6" w:rsidP="00541BF3">
      <w:pPr>
        <w:numPr>
          <w:ilvl w:val="0"/>
          <w:numId w:val="54"/>
        </w:numPr>
        <w:ind w:right="1" w:hanging="768"/>
        <w:rPr>
          <w:color w:val="000000" w:themeColor="text1"/>
        </w:rPr>
      </w:pPr>
      <w:r w:rsidRPr="00B06BCB">
        <w:rPr>
          <w:color w:val="000000" w:themeColor="text1"/>
        </w:rPr>
        <w:t>Особенности переговорного процесса с представителями Греции</w:t>
      </w:r>
    </w:p>
    <w:p w14:paraId="48597BA6" w14:textId="77777777" w:rsidR="00C61E02" w:rsidRPr="00B06BCB" w:rsidRDefault="001629C6" w:rsidP="00541BF3">
      <w:pPr>
        <w:numPr>
          <w:ilvl w:val="0"/>
          <w:numId w:val="54"/>
        </w:numPr>
        <w:ind w:right="1" w:hanging="768"/>
        <w:rPr>
          <w:color w:val="000000" w:themeColor="text1"/>
        </w:rPr>
      </w:pPr>
      <w:r w:rsidRPr="00B06BCB">
        <w:rPr>
          <w:color w:val="000000" w:themeColor="text1"/>
        </w:rPr>
        <w:t>Особенности переговорного процесса с представителями Японии</w:t>
      </w:r>
    </w:p>
    <w:p w14:paraId="2BE97D4D" w14:textId="77777777" w:rsidR="00C61E02" w:rsidRPr="00B06BCB" w:rsidRDefault="001629C6" w:rsidP="00541BF3">
      <w:pPr>
        <w:numPr>
          <w:ilvl w:val="0"/>
          <w:numId w:val="54"/>
        </w:numPr>
        <w:ind w:right="1" w:hanging="768"/>
        <w:rPr>
          <w:color w:val="000000" w:themeColor="text1"/>
        </w:rPr>
      </w:pPr>
      <w:r w:rsidRPr="00B06BCB">
        <w:rPr>
          <w:color w:val="000000" w:themeColor="text1"/>
        </w:rPr>
        <w:t>Особенности переговорного процесса с представителями балканских стран</w:t>
      </w:r>
    </w:p>
    <w:p w14:paraId="3778BF53" w14:textId="77777777" w:rsidR="00C61E02" w:rsidRPr="00B06BCB" w:rsidRDefault="001629C6" w:rsidP="00541BF3">
      <w:pPr>
        <w:numPr>
          <w:ilvl w:val="0"/>
          <w:numId w:val="54"/>
        </w:numPr>
        <w:spacing w:after="269"/>
        <w:ind w:right="1" w:hanging="768"/>
        <w:rPr>
          <w:color w:val="000000" w:themeColor="text1"/>
        </w:rPr>
      </w:pPr>
      <w:r w:rsidRPr="00B06BCB">
        <w:rPr>
          <w:color w:val="000000" w:themeColor="text1"/>
        </w:rPr>
        <w:t>Особенности переговорного процесса с представителями Великобритании</w:t>
      </w:r>
    </w:p>
    <w:p w14:paraId="2E50B084" w14:textId="77777777" w:rsidR="00C61E02" w:rsidRPr="00B06BCB" w:rsidRDefault="001629C6">
      <w:pPr>
        <w:ind w:left="535" w:right="5"/>
        <w:jc w:val="left"/>
        <w:rPr>
          <w:color w:val="000000" w:themeColor="text1"/>
        </w:rPr>
      </w:pPr>
      <w:r w:rsidRPr="00B06BCB">
        <w:rPr>
          <w:b/>
          <w:color w:val="000000" w:themeColor="text1"/>
        </w:rPr>
        <w:t>Семинар 8.</w:t>
      </w:r>
    </w:p>
    <w:p w14:paraId="689077DD" w14:textId="77777777" w:rsidR="00C61E02" w:rsidRPr="00B06BCB" w:rsidRDefault="001629C6">
      <w:pPr>
        <w:ind w:left="535" w:right="5"/>
        <w:jc w:val="left"/>
        <w:rPr>
          <w:color w:val="000000" w:themeColor="text1"/>
        </w:rPr>
      </w:pPr>
      <w:r w:rsidRPr="00B06BCB">
        <w:rPr>
          <w:b/>
          <w:color w:val="000000" w:themeColor="text1"/>
        </w:rPr>
        <w:t>Промежуточная аттестация. Комплексное итоговое занятие по дисциплине</w:t>
      </w:r>
    </w:p>
    <w:p w14:paraId="0953572B" w14:textId="77777777" w:rsidR="00C61E02" w:rsidRPr="00B06BCB" w:rsidRDefault="001629C6">
      <w:pPr>
        <w:ind w:left="525" w:right="1" w:firstLine="720"/>
        <w:rPr>
          <w:color w:val="000000" w:themeColor="text1"/>
        </w:rPr>
      </w:pPr>
      <w:r w:rsidRPr="00B06BCB">
        <w:rPr>
          <w:color w:val="000000" w:themeColor="text1"/>
        </w:rPr>
        <w:t>При проведении промежуточной аттестации (комплексное итоговое занятие по дисциплине) студент должен написать итоговое тестирование, состоящее из 40 вопросов.</w:t>
      </w:r>
    </w:p>
    <w:p w14:paraId="5D43C617" w14:textId="77777777" w:rsidR="00C61E02" w:rsidRPr="00B06BCB" w:rsidRDefault="001629C6">
      <w:pPr>
        <w:spacing w:after="266"/>
        <w:ind w:left="525" w:right="1" w:firstLine="720"/>
        <w:rPr>
          <w:color w:val="000000" w:themeColor="text1"/>
        </w:rPr>
      </w:pPr>
      <w:r w:rsidRPr="00B06BCB">
        <w:rPr>
          <w:color w:val="000000" w:themeColor="text1"/>
        </w:rPr>
        <w:t>Перечень теоретических вопросов, выносимых на обсуждение представлен в разделе 5.3 данной программы.</w:t>
      </w:r>
    </w:p>
    <w:p w14:paraId="0C134669" w14:textId="3BB2DD2B" w:rsidR="00C61E02" w:rsidRPr="00B06BCB" w:rsidRDefault="001629C6" w:rsidP="00944F63">
      <w:pPr>
        <w:pStyle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BC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bookmarkStart w:id="36" w:name="_Toc104821605"/>
      <w:r w:rsidR="00541BF3" w:rsidRPr="00B06B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9.2 </w:t>
      </w:r>
      <w:r w:rsidRPr="00B06B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Методические рекомендации по подготовке письменных работ</w:t>
      </w:r>
      <w:bookmarkEnd w:id="36"/>
      <w:r w:rsidRPr="00B06B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</w:t>
      </w:r>
    </w:p>
    <w:p w14:paraId="5A80ECC1" w14:textId="77777777" w:rsidR="00C61E02" w:rsidRPr="00B06BCB" w:rsidRDefault="001629C6">
      <w:pPr>
        <w:ind w:left="525" w:right="1" w:firstLine="720"/>
        <w:rPr>
          <w:color w:val="000000" w:themeColor="text1"/>
        </w:rPr>
      </w:pPr>
      <w:r w:rsidRPr="00B06BCB">
        <w:rPr>
          <w:color w:val="000000" w:themeColor="text1"/>
        </w:rPr>
        <w:t>Письменная работа выполняется и оформляется в соответствии с общеуниверситетскими требованиями.</w:t>
      </w:r>
    </w:p>
    <w:p w14:paraId="1F079450" w14:textId="77777777" w:rsidR="00C61E02" w:rsidRPr="00B06BCB" w:rsidRDefault="001629C6">
      <w:pPr>
        <w:ind w:left="525" w:right="1" w:firstLine="720"/>
        <w:rPr>
          <w:color w:val="000000" w:themeColor="text1"/>
        </w:rPr>
      </w:pPr>
      <w:r w:rsidRPr="00B06BCB">
        <w:rPr>
          <w:color w:val="000000" w:themeColor="text1"/>
        </w:rPr>
        <w:t>Структурными элементами письменной работы являются: титульный лист, оглавление, введение, основная часть, заключение, список литературы. Описательная часть работы должна составлять 8 -10 листов.</w:t>
      </w:r>
    </w:p>
    <w:p w14:paraId="00D17FA2" w14:textId="77777777" w:rsidR="00C61E02" w:rsidRPr="00B06BCB" w:rsidRDefault="001629C6">
      <w:pPr>
        <w:ind w:left="525" w:right="1" w:firstLine="720"/>
        <w:rPr>
          <w:color w:val="000000" w:themeColor="text1"/>
        </w:rPr>
      </w:pPr>
      <w:r w:rsidRPr="00B06BCB">
        <w:rPr>
          <w:color w:val="000000" w:themeColor="text1"/>
        </w:rPr>
        <w:t xml:space="preserve">Содержание текстовой части письменной работы может быть в виде текста, таблиц, иллюстраций и других составляющих. </w:t>
      </w:r>
    </w:p>
    <w:p w14:paraId="001A10AB" w14:textId="77777777" w:rsidR="00C61E02" w:rsidRPr="00B06BCB" w:rsidRDefault="001629C6">
      <w:pPr>
        <w:ind w:left="1270" w:right="1"/>
        <w:rPr>
          <w:color w:val="000000" w:themeColor="text1"/>
        </w:rPr>
      </w:pPr>
      <w:r w:rsidRPr="00B06BCB">
        <w:rPr>
          <w:color w:val="000000" w:themeColor="text1"/>
        </w:rPr>
        <w:lastRenderedPageBreak/>
        <w:t xml:space="preserve">Текст письменной работы должен отвечать следующим основным требованиям: </w:t>
      </w:r>
    </w:p>
    <w:p w14:paraId="02FE270C" w14:textId="77777777" w:rsidR="00C61E02" w:rsidRPr="00B06BCB" w:rsidRDefault="001629C6" w:rsidP="00541BF3">
      <w:pPr>
        <w:numPr>
          <w:ilvl w:val="2"/>
          <w:numId w:val="55"/>
        </w:numPr>
        <w:ind w:right="1" w:hanging="140"/>
        <w:rPr>
          <w:color w:val="000000" w:themeColor="text1"/>
        </w:rPr>
      </w:pPr>
      <w:r w:rsidRPr="00B06BCB">
        <w:rPr>
          <w:color w:val="000000" w:themeColor="text1"/>
        </w:rPr>
        <w:t xml:space="preserve">четкость структуры; </w:t>
      </w:r>
    </w:p>
    <w:p w14:paraId="6B2CBBCD" w14:textId="77777777" w:rsidR="00C61E02" w:rsidRPr="00B06BCB" w:rsidRDefault="001629C6" w:rsidP="00541BF3">
      <w:pPr>
        <w:numPr>
          <w:ilvl w:val="2"/>
          <w:numId w:val="55"/>
        </w:numPr>
        <w:ind w:right="1" w:hanging="140"/>
        <w:rPr>
          <w:color w:val="000000" w:themeColor="text1"/>
        </w:rPr>
      </w:pPr>
      <w:r w:rsidRPr="00B06BCB">
        <w:rPr>
          <w:color w:val="000000" w:themeColor="text1"/>
        </w:rPr>
        <w:t xml:space="preserve">логичность и последовательность; </w:t>
      </w:r>
    </w:p>
    <w:p w14:paraId="2E2DA401" w14:textId="77777777" w:rsidR="00C61E02" w:rsidRPr="00B06BCB" w:rsidRDefault="001629C6" w:rsidP="00541BF3">
      <w:pPr>
        <w:numPr>
          <w:ilvl w:val="2"/>
          <w:numId w:val="55"/>
        </w:numPr>
        <w:ind w:right="1" w:hanging="140"/>
        <w:rPr>
          <w:color w:val="000000" w:themeColor="text1"/>
        </w:rPr>
      </w:pPr>
      <w:r w:rsidRPr="00B06BCB">
        <w:rPr>
          <w:color w:val="000000" w:themeColor="text1"/>
        </w:rPr>
        <w:t xml:space="preserve">точность приведенных сведений; </w:t>
      </w:r>
    </w:p>
    <w:p w14:paraId="27F99002" w14:textId="77777777" w:rsidR="00C61E02" w:rsidRPr="00B06BCB" w:rsidRDefault="001629C6" w:rsidP="00541BF3">
      <w:pPr>
        <w:numPr>
          <w:ilvl w:val="2"/>
          <w:numId w:val="55"/>
        </w:numPr>
        <w:ind w:right="1" w:hanging="140"/>
        <w:rPr>
          <w:color w:val="000000" w:themeColor="text1"/>
        </w:rPr>
      </w:pPr>
      <w:r w:rsidRPr="00B06BCB">
        <w:rPr>
          <w:color w:val="000000" w:themeColor="text1"/>
        </w:rPr>
        <w:t xml:space="preserve">ясность и лаконичность изложения материала; </w:t>
      </w:r>
    </w:p>
    <w:p w14:paraId="2C1667CE" w14:textId="77777777" w:rsidR="00C61E02" w:rsidRPr="00B06BCB" w:rsidRDefault="001629C6" w:rsidP="00541BF3">
      <w:pPr>
        <w:numPr>
          <w:ilvl w:val="2"/>
          <w:numId w:val="55"/>
        </w:numPr>
        <w:ind w:right="1" w:hanging="140"/>
        <w:rPr>
          <w:color w:val="000000" w:themeColor="text1"/>
        </w:rPr>
      </w:pPr>
      <w:r w:rsidRPr="00B06BCB">
        <w:rPr>
          <w:color w:val="000000" w:themeColor="text1"/>
        </w:rPr>
        <w:t>соответствие изложения материала нормам литературного русского языка.</w:t>
      </w:r>
    </w:p>
    <w:p w14:paraId="07D8A50A" w14:textId="38CDC6FC" w:rsidR="00541BF3" w:rsidRPr="00B06BCB" w:rsidRDefault="001629C6" w:rsidP="00670F78">
      <w:pPr>
        <w:spacing w:after="266"/>
        <w:ind w:left="525" w:right="1" w:firstLine="720"/>
        <w:rPr>
          <w:color w:val="000000" w:themeColor="text1"/>
        </w:rPr>
      </w:pPr>
      <w:r w:rsidRPr="00B06BCB">
        <w:rPr>
          <w:color w:val="000000" w:themeColor="text1"/>
        </w:rPr>
        <w:t>По тексту обязательно должны иметься ссылки на используемую литературу, включая периодическую литературу за последние 5 лет.</w:t>
      </w:r>
    </w:p>
    <w:p w14:paraId="78003542" w14:textId="4791788E" w:rsidR="00C61E02" w:rsidRPr="00B06BCB" w:rsidRDefault="00541BF3" w:rsidP="00944F63">
      <w:pPr>
        <w:pStyle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7" w:name="_Toc104821606"/>
      <w:r w:rsidRPr="00B06BCB">
        <w:rPr>
          <w:rFonts w:ascii="Times New Roman" w:hAnsi="Times New Roman" w:cs="Times New Roman"/>
          <w:color w:val="000000" w:themeColor="text1"/>
          <w:sz w:val="24"/>
          <w:szCs w:val="24"/>
        </w:rPr>
        <w:t>9.3</w:t>
      </w:r>
      <w:r w:rsidR="001629C6" w:rsidRPr="00B06B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Иные материалы</w:t>
      </w:r>
      <w:bookmarkEnd w:id="37"/>
    </w:p>
    <w:p w14:paraId="3B081C7D" w14:textId="77777777" w:rsidR="00C61E02" w:rsidRPr="00B06BCB" w:rsidRDefault="001629C6">
      <w:pPr>
        <w:ind w:left="535" w:right="1"/>
        <w:rPr>
          <w:color w:val="000000" w:themeColor="text1"/>
        </w:rPr>
      </w:pPr>
      <w:r w:rsidRPr="00B06BCB">
        <w:rPr>
          <w:color w:val="000000" w:themeColor="text1"/>
        </w:rPr>
        <w:t>Методические материалы обучающимся по освоению дисциплины</w:t>
      </w:r>
    </w:p>
    <w:tbl>
      <w:tblPr>
        <w:tblStyle w:val="TableGrid"/>
        <w:tblW w:w="9242" w:type="dxa"/>
        <w:tblInd w:w="646" w:type="dxa"/>
        <w:tblCellMar>
          <w:top w:w="15" w:type="dxa"/>
          <w:left w:w="110" w:type="dxa"/>
          <w:right w:w="113" w:type="dxa"/>
        </w:tblCellMar>
        <w:tblLook w:val="04A0" w:firstRow="1" w:lastRow="0" w:firstColumn="1" w:lastColumn="0" w:noHBand="0" w:noVBand="1"/>
      </w:tblPr>
      <w:tblGrid>
        <w:gridCol w:w="820"/>
        <w:gridCol w:w="2396"/>
        <w:gridCol w:w="6026"/>
      </w:tblGrid>
      <w:tr w:rsidR="00B06BCB" w:rsidRPr="00B06BCB" w14:paraId="281AE4A7" w14:textId="77777777">
        <w:trPr>
          <w:trHeight w:val="562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B676" w14:textId="77777777" w:rsidR="00C61E02" w:rsidRPr="00B06BCB" w:rsidRDefault="001629C6">
            <w:pPr>
              <w:spacing w:after="0" w:line="259" w:lineRule="auto"/>
              <w:ind w:left="0" w:firstLine="0"/>
              <w:jc w:val="center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№ п/ п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9988B" w14:textId="77777777" w:rsidR="00C61E02" w:rsidRPr="00B06BCB" w:rsidRDefault="001629C6">
            <w:pPr>
              <w:spacing w:after="0" w:line="259" w:lineRule="auto"/>
              <w:ind w:left="0" w:firstLine="0"/>
              <w:jc w:val="center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Наименование раздела дисциплины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DF7DF" w14:textId="77777777" w:rsidR="00C61E02" w:rsidRPr="00B06BCB" w:rsidRDefault="001629C6">
            <w:pPr>
              <w:spacing w:after="0" w:line="259" w:lineRule="auto"/>
              <w:ind w:left="4" w:firstLine="0"/>
              <w:jc w:val="center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Вид самостоятельной работы</w:t>
            </w:r>
          </w:p>
        </w:tc>
      </w:tr>
      <w:tr w:rsidR="00B06BCB" w:rsidRPr="00B06BCB" w14:paraId="32594C07" w14:textId="77777777">
        <w:trPr>
          <w:trHeight w:val="3608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2AED0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1.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93ABB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Переговорный процесс. Модели и этапы развития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ED142" w14:textId="77777777" w:rsidR="00C61E02" w:rsidRPr="00B06BCB" w:rsidRDefault="001629C6" w:rsidP="00541BF3">
            <w:pPr>
              <w:numPr>
                <w:ilvl w:val="0"/>
                <w:numId w:val="57"/>
              </w:numPr>
              <w:spacing w:after="0" w:line="244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чтение</w:t>
            </w:r>
            <w:r w:rsidRPr="00B06BCB">
              <w:rPr>
                <w:color w:val="000000" w:themeColor="text1"/>
              </w:rPr>
              <w:tab/>
              <w:t xml:space="preserve"> </w:t>
            </w:r>
            <w:r w:rsidRPr="00B06BCB">
              <w:rPr>
                <w:color w:val="000000" w:themeColor="text1"/>
              </w:rPr>
              <w:tab/>
              <w:t>текста</w:t>
            </w:r>
            <w:r w:rsidRPr="00B06BCB">
              <w:rPr>
                <w:color w:val="000000" w:themeColor="text1"/>
              </w:rPr>
              <w:tab/>
              <w:t xml:space="preserve"> </w:t>
            </w:r>
            <w:r w:rsidRPr="00B06BCB">
              <w:rPr>
                <w:color w:val="000000" w:themeColor="text1"/>
              </w:rPr>
              <w:tab/>
              <w:t>(учебника,</w:t>
            </w:r>
            <w:r w:rsidRPr="00B06BCB">
              <w:rPr>
                <w:color w:val="000000" w:themeColor="text1"/>
              </w:rPr>
              <w:tab/>
              <w:t xml:space="preserve"> </w:t>
            </w:r>
            <w:r w:rsidRPr="00B06BCB">
              <w:rPr>
                <w:color w:val="000000" w:themeColor="text1"/>
              </w:rPr>
              <w:tab/>
              <w:t xml:space="preserve">первоисточника, дополнительной литературы); </w:t>
            </w:r>
          </w:p>
          <w:p w14:paraId="2D7E82BB" w14:textId="77777777" w:rsidR="00C61E02" w:rsidRPr="00B06BCB" w:rsidRDefault="001629C6" w:rsidP="00541BF3">
            <w:pPr>
              <w:numPr>
                <w:ilvl w:val="0"/>
                <w:numId w:val="57"/>
              </w:numPr>
              <w:spacing w:after="0" w:line="259" w:lineRule="auto"/>
              <w:ind w:firstLine="0"/>
              <w:jc w:val="left"/>
              <w:rPr>
                <w:color w:val="000000" w:themeColor="text1"/>
              </w:rPr>
            </w:pPr>
            <w:proofErr w:type="gramStart"/>
            <w:r w:rsidRPr="00B06BCB">
              <w:rPr>
                <w:color w:val="000000" w:themeColor="text1"/>
              </w:rPr>
              <w:t>конспектирование  текста</w:t>
            </w:r>
            <w:proofErr w:type="gramEnd"/>
            <w:r w:rsidRPr="00B06BCB">
              <w:rPr>
                <w:color w:val="000000" w:themeColor="text1"/>
              </w:rPr>
              <w:t xml:space="preserve">; </w:t>
            </w:r>
          </w:p>
          <w:p w14:paraId="696A0AC9" w14:textId="77777777" w:rsidR="00C61E02" w:rsidRPr="00B06BCB" w:rsidRDefault="001629C6" w:rsidP="00541BF3">
            <w:pPr>
              <w:numPr>
                <w:ilvl w:val="0"/>
                <w:numId w:val="57"/>
              </w:numPr>
              <w:spacing w:after="0" w:line="259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учебно-исследовательская   работа; </w:t>
            </w:r>
          </w:p>
          <w:p w14:paraId="242CAC78" w14:textId="77777777" w:rsidR="00C61E02" w:rsidRPr="00B06BCB" w:rsidRDefault="001629C6" w:rsidP="00541BF3">
            <w:pPr>
              <w:numPr>
                <w:ilvl w:val="0"/>
                <w:numId w:val="57"/>
              </w:numPr>
              <w:spacing w:after="0" w:line="259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использование Интернета;</w:t>
            </w:r>
          </w:p>
          <w:p w14:paraId="60E13D33" w14:textId="77777777" w:rsidR="00C61E02" w:rsidRPr="00B06BCB" w:rsidRDefault="001629C6" w:rsidP="00541BF3">
            <w:pPr>
              <w:numPr>
                <w:ilvl w:val="0"/>
                <w:numId w:val="57"/>
              </w:numPr>
              <w:spacing w:after="0" w:line="259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работа с конспектом лекции (обработка текста);  </w:t>
            </w:r>
          </w:p>
          <w:p w14:paraId="3BF5C3EA" w14:textId="77777777" w:rsidR="00C61E02" w:rsidRPr="00B06BCB" w:rsidRDefault="001629C6" w:rsidP="00541BF3">
            <w:pPr>
              <w:numPr>
                <w:ilvl w:val="0"/>
                <w:numId w:val="57"/>
              </w:numPr>
              <w:spacing w:after="0" w:line="244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повторная </w:t>
            </w:r>
            <w:proofErr w:type="gramStart"/>
            <w:r w:rsidRPr="00B06BCB">
              <w:rPr>
                <w:color w:val="000000" w:themeColor="text1"/>
              </w:rPr>
              <w:t>работа  над</w:t>
            </w:r>
            <w:proofErr w:type="gramEnd"/>
            <w:r w:rsidRPr="00B06BCB">
              <w:rPr>
                <w:color w:val="000000" w:themeColor="text1"/>
              </w:rPr>
              <w:t xml:space="preserve">  учебным  материалом (учебника,</w:t>
            </w:r>
            <w:r w:rsidRPr="00B06BCB">
              <w:rPr>
                <w:color w:val="000000" w:themeColor="text1"/>
              </w:rPr>
              <w:tab/>
              <w:t xml:space="preserve"> </w:t>
            </w:r>
            <w:r w:rsidRPr="00B06BCB">
              <w:rPr>
                <w:color w:val="000000" w:themeColor="text1"/>
              </w:rPr>
              <w:tab/>
              <w:t>первоисточника,</w:t>
            </w:r>
            <w:r w:rsidRPr="00B06BCB">
              <w:rPr>
                <w:color w:val="000000" w:themeColor="text1"/>
              </w:rPr>
              <w:tab/>
              <w:t xml:space="preserve"> </w:t>
            </w:r>
            <w:r w:rsidRPr="00B06BCB">
              <w:rPr>
                <w:color w:val="000000" w:themeColor="text1"/>
              </w:rPr>
              <w:tab/>
              <w:t xml:space="preserve"> </w:t>
            </w:r>
            <w:r w:rsidRPr="00B06BCB">
              <w:rPr>
                <w:color w:val="000000" w:themeColor="text1"/>
              </w:rPr>
              <w:tab/>
              <w:t xml:space="preserve">дополнительной литературы);  </w:t>
            </w:r>
          </w:p>
          <w:p w14:paraId="5E69C18C" w14:textId="77777777" w:rsidR="00C61E02" w:rsidRPr="00B06BCB" w:rsidRDefault="001629C6" w:rsidP="00541BF3">
            <w:pPr>
              <w:numPr>
                <w:ilvl w:val="0"/>
                <w:numId w:val="57"/>
              </w:numPr>
              <w:spacing w:after="0" w:line="259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составление плана и тезисов ответа; </w:t>
            </w:r>
          </w:p>
          <w:p w14:paraId="1A32F406" w14:textId="77777777" w:rsidR="00C61E02" w:rsidRPr="00B06BCB" w:rsidRDefault="001629C6" w:rsidP="00541BF3">
            <w:pPr>
              <w:numPr>
                <w:ilvl w:val="0"/>
                <w:numId w:val="57"/>
              </w:numPr>
              <w:spacing w:after="0" w:line="244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составление таблиц для    систематизации   учебного материала;   </w:t>
            </w:r>
          </w:p>
          <w:p w14:paraId="2FC84DB1" w14:textId="77777777" w:rsidR="00C61E02" w:rsidRPr="00B06BCB" w:rsidRDefault="001629C6" w:rsidP="00541BF3">
            <w:pPr>
              <w:numPr>
                <w:ilvl w:val="0"/>
                <w:numId w:val="57"/>
              </w:numPr>
              <w:spacing w:after="0" w:line="259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ответы на </w:t>
            </w:r>
            <w:proofErr w:type="gramStart"/>
            <w:r w:rsidRPr="00B06BCB">
              <w:rPr>
                <w:color w:val="000000" w:themeColor="text1"/>
              </w:rPr>
              <w:t>контрольные  вопросы</w:t>
            </w:r>
            <w:proofErr w:type="gramEnd"/>
            <w:r w:rsidRPr="00B06BCB">
              <w:rPr>
                <w:color w:val="000000" w:themeColor="text1"/>
              </w:rPr>
              <w:t xml:space="preserve">;  </w:t>
            </w:r>
          </w:p>
        </w:tc>
      </w:tr>
      <w:tr w:rsidR="00B06BCB" w:rsidRPr="00B06BCB" w14:paraId="21D6DD05" w14:textId="77777777">
        <w:trPr>
          <w:trHeight w:val="3606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68262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2.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4BB46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Тактика и стратегия переговорного процесса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145D3" w14:textId="77777777" w:rsidR="00C61E02" w:rsidRPr="00B06BCB" w:rsidRDefault="001629C6" w:rsidP="00541BF3">
            <w:pPr>
              <w:numPr>
                <w:ilvl w:val="0"/>
                <w:numId w:val="58"/>
              </w:numPr>
              <w:spacing w:after="0" w:line="244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чтение</w:t>
            </w:r>
            <w:r w:rsidRPr="00B06BCB">
              <w:rPr>
                <w:color w:val="000000" w:themeColor="text1"/>
              </w:rPr>
              <w:tab/>
              <w:t xml:space="preserve"> </w:t>
            </w:r>
            <w:r w:rsidRPr="00B06BCB">
              <w:rPr>
                <w:color w:val="000000" w:themeColor="text1"/>
              </w:rPr>
              <w:tab/>
              <w:t>текста</w:t>
            </w:r>
            <w:r w:rsidRPr="00B06BCB">
              <w:rPr>
                <w:color w:val="000000" w:themeColor="text1"/>
              </w:rPr>
              <w:tab/>
              <w:t xml:space="preserve"> </w:t>
            </w:r>
            <w:r w:rsidRPr="00B06BCB">
              <w:rPr>
                <w:color w:val="000000" w:themeColor="text1"/>
              </w:rPr>
              <w:tab/>
              <w:t>(учебника,</w:t>
            </w:r>
            <w:r w:rsidRPr="00B06BCB">
              <w:rPr>
                <w:color w:val="000000" w:themeColor="text1"/>
              </w:rPr>
              <w:tab/>
              <w:t xml:space="preserve"> </w:t>
            </w:r>
            <w:r w:rsidRPr="00B06BCB">
              <w:rPr>
                <w:color w:val="000000" w:themeColor="text1"/>
              </w:rPr>
              <w:tab/>
              <w:t xml:space="preserve">первоисточника, дополнительной литературы); </w:t>
            </w:r>
          </w:p>
          <w:p w14:paraId="3CB05784" w14:textId="77777777" w:rsidR="00C61E02" w:rsidRPr="00B06BCB" w:rsidRDefault="001629C6" w:rsidP="00541BF3">
            <w:pPr>
              <w:numPr>
                <w:ilvl w:val="0"/>
                <w:numId w:val="58"/>
              </w:numPr>
              <w:spacing w:after="0" w:line="259" w:lineRule="auto"/>
              <w:ind w:firstLine="0"/>
              <w:jc w:val="left"/>
              <w:rPr>
                <w:color w:val="000000" w:themeColor="text1"/>
              </w:rPr>
            </w:pPr>
            <w:proofErr w:type="gramStart"/>
            <w:r w:rsidRPr="00B06BCB">
              <w:rPr>
                <w:color w:val="000000" w:themeColor="text1"/>
              </w:rPr>
              <w:t>конспектирование  текста</w:t>
            </w:r>
            <w:proofErr w:type="gramEnd"/>
            <w:r w:rsidRPr="00B06BCB">
              <w:rPr>
                <w:color w:val="000000" w:themeColor="text1"/>
              </w:rPr>
              <w:t xml:space="preserve">; </w:t>
            </w:r>
          </w:p>
          <w:p w14:paraId="541A2EB4" w14:textId="77777777" w:rsidR="00C61E02" w:rsidRPr="00B06BCB" w:rsidRDefault="001629C6" w:rsidP="00541BF3">
            <w:pPr>
              <w:numPr>
                <w:ilvl w:val="0"/>
                <w:numId w:val="58"/>
              </w:numPr>
              <w:spacing w:after="0" w:line="259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учебно-исследовательская   работа; </w:t>
            </w:r>
          </w:p>
          <w:p w14:paraId="0B7EA1BC" w14:textId="77777777" w:rsidR="00C61E02" w:rsidRPr="00B06BCB" w:rsidRDefault="001629C6" w:rsidP="00541BF3">
            <w:pPr>
              <w:numPr>
                <w:ilvl w:val="0"/>
                <w:numId w:val="58"/>
              </w:numPr>
              <w:spacing w:after="0" w:line="259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использование Интернета;</w:t>
            </w:r>
          </w:p>
          <w:p w14:paraId="140F63D2" w14:textId="77777777" w:rsidR="00C61E02" w:rsidRPr="00B06BCB" w:rsidRDefault="001629C6" w:rsidP="00541BF3">
            <w:pPr>
              <w:numPr>
                <w:ilvl w:val="0"/>
                <w:numId w:val="58"/>
              </w:numPr>
              <w:spacing w:after="0" w:line="259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работа с конспектом лекции (обработка текста);  </w:t>
            </w:r>
          </w:p>
          <w:p w14:paraId="2D751D72" w14:textId="77777777" w:rsidR="00C61E02" w:rsidRPr="00B06BCB" w:rsidRDefault="001629C6" w:rsidP="00541BF3">
            <w:pPr>
              <w:numPr>
                <w:ilvl w:val="0"/>
                <w:numId w:val="58"/>
              </w:numPr>
              <w:spacing w:after="0" w:line="244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повторная </w:t>
            </w:r>
            <w:proofErr w:type="gramStart"/>
            <w:r w:rsidRPr="00B06BCB">
              <w:rPr>
                <w:color w:val="000000" w:themeColor="text1"/>
              </w:rPr>
              <w:t>работа  над</w:t>
            </w:r>
            <w:proofErr w:type="gramEnd"/>
            <w:r w:rsidRPr="00B06BCB">
              <w:rPr>
                <w:color w:val="000000" w:themeColor="text1"/>
              </w:rPr>
              <w:t xml:space="preserve">  учебным  материалом (учебника,</w:t>
            </w:r>
            <w:r w:rsidRPr="00B06BCB">
              <w:rPr>
                <w:color w:val="000000" w:themeColor="text1"/>
              </w:rPr>
              <w:tab/>
              <w:t xml:space="preserve"> </w:t>
            </w:r>
            <w:r w:rsidRPr="00B06BCB">
              <w:rPr>
                <w:color w:val="000000" w:themeColor="text1"/>
              </w:rPr>
              <w:tab/>
              <w:t>первоисточника,</w:t>
            </w:r>
            <w:r w:rsidRPr="00B06BCB">
              <w:rPr>
                <w:color w:val="000000" w:themeColor="text1"/>
              </w:rPr>
              <w:tab/>
              <w:t xml:space="preserve"> </w:t>
            </w:r>
            <w:r w:rsidRPr="00B06BCB">
              <w:rPr>
                <w:color w:val="000000" w:themeColor="text1"/>
              </w:rPr>
              <w:tab/>
              <w:t xml:space="preserve"> </w:t>
            </w:r>
            <w:r w:rsidRPr="00B06BCB">
              <w:rPr>
                <w:color w:val="000000" w:themeColor="text1"/>
              </w:rPr>
              <w:tab/>
              <w:t xml:space="preserve">дополнительной литературы);  </w:t>
            </w:r>
          </w:p>
          <w:p w14:paraId="00F77410" w14:textId="77777777" w:rsidR="00C61E02" w:rsidRPr="00B06BCB" w:rsidRDefault="001629C6" w:rsidP="00541BF3">
            <w:pPr>
              <w:numPr>
                <w:ilvl w:val="0"/>
                <w:numId w:val="58"/>
              </w:numPr>
              <w:spacing w:after="0" w:line="259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составление плана и тезисов ответа; </w:t>
            </w:r>
          </w:p>
          <w:p w14:paraId="302C2E87" w14:textId="77777777" w:rsidR="00C61E02" w:rsidRPr="00B06BCB" w:rsidRDefault="001629C6" w:rsidP="00541BF3">
            <w:pPr>
              <w:numPr>
                <w:ilvl w:val="0"/>
                <w:numId w:val="58"/>
              </w:numPr>
              <w:spacing w:after="0" w:line="244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составление таблиц для    систематизации   учебного материала;   </w:t>
            </w:r>
          </w:p>
          <w:p w14:paraId="2A01CB09" w14:textId="77777777" w:rsidR="00C61E02" w:rsidRPr="00B06BCB" w:rsidRDefault="001629C6" w:rsidP="00541BF3">
            <w:pPr>
              <w:numPr>
                <w:ilvl w:val="0"/>
                <w:numId w:val="58"/>
              </w:numPr>
              <w:spacing w:after="0" w:line="259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ответы на </w:t>
            </w:r>
            <w:proofErr w:type="gramStart"/>
            <w:r w:rsidRPr="00B06BCB">
              <w:rPr>
                <w:color w:val="000000" w:themeColor="text1"/>
              </w:rPr>
              <w:t>контрольные  вопросы</w:t>
            </w:r>
            <w:proofErr w:type="gramEnd"/>
            <w:r w:rsidRPr="00B06BCB">
              <w:rPr>
                <w:color w:val="000000" w:themeColor="text1"/>
              </w:rPr>
              <w:t xml:space="preserve">;  </w:t>
            </w:r>
          </w:p>
        </w:tc>
      </w:tr>
    </w:tbl>
    <w:p w14:paraId="4AE9C240" w14:textId="77777777" w:rsidR="00C61E02" w:rsidRPr="00B06BCB" w:rsidRDefault="00C61E02">
      <w:pPr>
        <w:spacing w:after="0" w:line="259" w:lineRule="auto"/>
        <w:ind w:left="-1164" w:right="8" w:firstLine="0"/>
        <w:jc w:val="left"/>
        <w:rPr>
          <w:color w:val="000000" w:themeColor="text1"/>
        </w:rPr>
      </w:pPr>
    </w:p>
    <w:tbl>
      <w:tblPr>
        <w:tblStyle w:val="TableGrid"/>
        <w:tblW w:w="9242" w:type="dxa"/>
        <w:tblInd w:w="646" w:type="dxa"/>
        <w:tblCellMar>
          <w:top w:w="15" w:type="dxa"/>
          <w:left w:w="110" w:type="dxa"/>
          <w:right w:w="113" w:type="dxa"/>
        </w:tblCellMar>
        <w:tblLook w:val="04A0" w:firstRow="1" w:lastRow="0" w:firstColumn="1" w:lastColumn="0" w:noHBand="0" w:noVBand="1"/>
      </w:tblPr>
      <w:tblGrid>
        <w:gridCol w:w="820"/>
        <w:gridCol w:w="2396"/>
        <w:gridCol w:w="6026"/>
      </w:tblGrid>
      <w:tr w:rsidR="00B06BCB" w:rsidRPr="00B06BCB" w14:paraId="4CA6B67D" w14:textId="77777777">
        <w:trPr>
          <w:trHeight w:val="3608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DE0A4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lastRenderedPageBreak/>
              <w:t>3.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FA507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Свойства личности, влияющие на эффективность общения. Этика переговорного процесса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AF93F" w14:textId="77777777" w:rsidR="00C61E02" w:rsidRPr="00B06BCB" w:rsidRDefault="001629C6" w:rsidP="00541BF3">
            <w:pPr>
              <w:numPr>
                <w:ilvl w:val="0"/>
                <w:numId w:val="59"/>
              </w:numPr>
              <w:spacing w:after="0" w:line="244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чтение</w:t>
            </w:r>
            <w:r w:rsidRPr="00B06BCB">
              <w:rPr>
                <w:color w:val="000000" w:themeColor="text1"/>
              </w:rPr>
              <w:tab/>
              <w:t xml:space="preserve"> </w:t>
            </w:r>
            <w:r w:rsidRPr="00B06BCB">
              <w:rPr>
                <w:color w:val="000000" w:themeColor="text1"/>
              </w:rPr>
              <w:tab/>
              <w:t>текста</w:t>
            </w:r>
            <w:r w:rsidRPr="00B06BCB">
              <w:rPr>
                <w:color w:val="000000" w:themeColor="text1"/>
              </w:rPr>
              <w:tab/>
              <w:t xml:space="preserve"> </w:t>
            </w:r>
            <w:r w:rsidRPr="00B06BCB">
              <w:rPr>
                <w:color w:val="000000" w:themeColor="text1"/>
              </w:rPr>
              <w:tab/>
              <w:t>(учебника,</w:t>
            </w:r>
            <w:r w:rsidRPr="00B06BCB">
              <w:rPr>
                <w:color w:val="000000" w:themeColor="text1"/>
              </w:rPr>
              <w:tab/>
              <w:t xml:space="preserve"> </w:t>
            </w:r>
            <w:r w:rsidRPr="00B06BCB">
              <w:rPr>
                <w:color w:val="000000" w:themeColor="text1"/>
              </w:rPr>
              <w:tab/>
              <w:t xml:space="preserve">первоисточника, дополнительной литературы); </w:t>
            </w:r>
          </w:p>
          <w:p w14:paraId="6298E1D1" w14:textId="77777777" w:rsidR="00C61E02" w:rsidRPr="00B06BCB" w:rsidRDefault="001629C6" w:rsidP="00541BF3">
            <w:pPr>
              <w:numPr>
                <w:ilvl w:val="0"/>
                <w:numId w:val="59"/>
              </w:numPr>
              <w:spacing w:after="0" w:line="259" w:lineRule="auto"/>
              <w:ind w:firstLine="0"/>
              <w:jc w:val="left"/>
              <w:rPr>
                <w:color w:val="000000" w:themeColor="text1"/>
              </w:rPr>
            </w:pPr>
            <w:proofErr w:type="gramStart"/>
            <w:r w:rsidRPr="00B06BCB">
              <w:rPr>
                <w:color w:val="000000" w:themeColor="text1"/>
              </w:rPr>
              <w:t>конспектирование  текста</w:t>
            </w:r>
            <w:proofErr w:type="gramEnd"/>
            <w:r w:rsidRPr="00B06BCB">
              <w:rPr>
                <w:color w:val="000000" w:themeColor="text1"/>
              </w:rPr>
              <w:t xml:space="preserve">; </w:t>
            </w:r>
          </w:p>
          <w:p w14:paraId="1E1BF967" w14:textId="77777777" w:rsidR="00C61E02" w:rsidRPr="00B06BCB" w:rsidRDefault="001629C6" w:rsidP="00541BF3">
            <w:pPr>
              <w:numPr>
                <w:ilvl w:val="0"/>
                <w:numId w:val="59"/>
              </w:numPr>
              <w:spacing w:after="0" w:line="259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учебно-исследовательская   работа; </w:t>
            </w:r>
          </w:p>
          <w:p w14:paraId="323B9C2A" w14:textId="77777777" w:rsidR="00C61E02" w:rsidRPr="00B06BCB" w:rsidRDefault="001629C6" w:rsidP="00541BF3">
            <w:pPr>
              <w:numPr>
                <w:ilvl w:val="0"/>
                <w:numId w:val="59"/>
              </w:numPr>
              <w:spacing w:after="0" w:line="259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использование Интернета;</w:t>
            </w:r>
          </w:p>
          <w:p w14:paraId="33E2D67E" w14:textId="77777777" w:rsidR="00C61E02" w:rsidRPr="00B06BCB" w:rsidRDefault="001629C6" w:rsidP="00541BF3">
            <w:pPr>
              <w:numPr>
                <w:ilvl w:val="0"/>
                <w:numId w:val="59"/>
              </w:numPr>
              <w:spacing w:after="0" w:line="259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работа с конспектом лекции (обработка текста);  </w:t>
            </w:r>
          </w:p>
          <w:p w14:paraId="204B7472" w14:textId="77777777" w:rsidR="00C61E02" w:rsidRPr="00B06BCB" w:rsidRDefault="001629C6" w:rsidP="00541BF3">
            <w:pPr>
              <w:numPr>
                <w:ilvl w:val="0"/>
                <w:numId w:val="59"/>
              </w:numPr>
              <w:spacing w:after="0" w:line="244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повторная </w:t>
            </w:r>
            <w:proofErr w:type="gramStart"/>
            <w:r w:rsidRPr="00B06BCB">
              <w:rPr>
                <w:color w:val="000000" w:themeColor="text1"/>
              </w:rPr>
              <w:t>работа  над</w:t>
            </w:r>
            <w:proofErr w:type="gramEnd"/>
            <w:r w:rsidRPr="00B06BCB">
              <w:rPr>
                <w:color w:val="000000" w:themeColor="text1"/>
              </w:rPr>
              <w:t xml:space="preserve">  учебным  материалом (учебника,</w:t>
            </w:r>
            <w:r w:rsidRPr="00B06BCB">
              <w:rPr>
                <w:color w:val="000000" w:themeColor="text1"/>
              </w:rPr>
              <w:tab/>
              <w:t xml:space="preserve"> </w:t>
            </w:r>
            <w:r w:rsidRPr="00B06BCB">
              <w:rPr>
                <w:color w:val="000000" w:themeColor="text1"/>
              </w:rPr>
              <w:tab/>
              <w:t>первоисточника,</w:t>
            </w:r>
            <w:r w:rsidRPr="00B06BCB">
              <w:rPr>
                <w:color w:val="000000" w:themeColor="text1"/>
              </w:rPr>
              <w:tab/>
              <w:t xml:space="preserve"> </w:t>
            </w:r>
            <w:r w:rsidRPr="00B06BCB">
              <w:rPr>
                <w:color w:val="000000" w:themeColor="text1"/>
              </w:rPr>
              <w:tab/>
              <w:t xml:space="preserve"> </w:t>
            </w:r>
            <w:r w:rsidRPr="00B06BCB">
              <w:rPr>
                <w:color w:val="000000" w:themeColor="text1"/>
              </w:rPr>
              <w:tab/>
              <w:t xml:space="preserve">дополнительной литературы);  </w:t>
            </w:r>
          </w:p>
          <w:p w14:paraId="09BEF6A2" w14:textId="77777777" w:rsidR="00C61E02" w:rsidRPr="00B06BCB" w:rsidRDefault="001629C6" w:rsidP="00541BF3">
            <w:pPr>
              <w:numPr>
                <w:ilvl w:val="0"/>
                <w:numId w:val="59"/>
              </w:numPr>
              <w:spacing w:after="0" w:line="259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составление плана и тезисов ответа; </w:t>
            </w:r>
          </w:p>
          <w:p w14:paraId="7E0867AF" w14:textId="77777777" w:rsidR="00C61E02" w:rsidRPr="00B06BCB" w:rsidRDefault="001629C6" w:rsidP="00541BF3">
            <w:pPr>
              <w:numPr>
                <w:ilvl w:val="0"/>
                <w:numId w:val="59"/>
              </w:numPr>
              <w:spacing w:after="0" w:line="244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составление таблиц для    систематизации   учебного материала;   </w:t>
            </w:r>
          </w:p>
          <w:p w14:paraId="237EA5AE" w14:textId="77777777" w:rsidR="00C61E02" w:rsidRPr="00B06BCB" w:rsidRDefault="001629C6" w:rsidP="00541BF3">
            <w:pPr>
              <w:numPr>
                <w:ilvl w:val="0"/>
                <w:numId w:val="59"/>
              </w:numPr>
              <w:spacing w:after="0" w:line="259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ответы на </w:t>
            </w:r>
            <w:proofErr w:type="gramStart"/>
            <w:r w:rsidRPr="00B06BCB">
              <w:rPr>
                <w:color w:val="000000" w:themeColor="text1"/>
              </w:rPr>
              <w:t>контрольные  вопросы</w:t>
            </w:r>
            <w:proofErr w:type="gramEnd"/>
            <w:r w:rsidRPr="00B06BCB">
              <w:rPr>
                <w:color w:val="000000" w:themeColor="text1"/>
              </w:rPr>
              <w:t xml:space="preserve">;  </w:t>
            </w:r>
          </w:p>
        </w:tc>
      </w:tr>
      <w:tr w:rsidR="00B06BCB" w:rsidRPr="00B06BCB" w14:paraId="61D4957D" w14:textId="77777777">
        <w:trPr>
          <w:trHeight w:val="3606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3AEAE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4.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117D0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Манипулирование в переговорном процессе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B4ECC" w14:textId="77777777" w:rsidR="00C61E02" w:rsidRPr="00B06BCB" w:rsidRDefault="001629C6" w:rsidP="00541BF3">
            <w:pPr>
              <w:numPr>
                <w:ilvl w:val="0"/>
                <w:numId w:val="60"/>
              </w:numPr>
              <w:spacing w:after="0" w:line="244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чтение</w:t>
            </w:r>
            <w:r w:rsidRPr="00B06BCB">
              <w:rPr>
                <w:color w:val="000000" w:themeColor="text1"/>
              </w:rPr>
              <w:tab/>
              <w:t xml:space="preserve"> </w:t>
            </w:r>
            <w:r w:rsidRPr="00B06BCB">
              <w:rPr>
                <w:color w:val="000000" w:themeColor="text1"/>
              </w:rPr>
              <w:tab/>
              <w:t>текста</w:t>
            </w:r>
            <w:r w:rsidRPr="00B06BCB">
              <w:rPr>
                <w:color w:val="000000" w:themeColor="text1"/>
              </w:rPr>
              <w:tab/>
              <w:t xml:space="preserve"> </w:t>
            </w:r>
            <w:r w:rsidRPr="00B06BCB">
              <w:rPr>
                <w:color w:val="000000" w:themeColor="text1"/>
              </w:rPr>
              <w:tab/>
              <w:t>(учебника,</w:t>
            </w:r>
            <w:r w:rsidRPr="00B06BCB">
              <w:rPr>
                <w:color w:val="000000" w:themeColor="text1"/>
              </w:rPr>
              <w:tab/>
              <w:t xml:space="preserve"> </w:t>
            </w:r>
            <w:r w:rsidRPr="00B06BCB">
              <w:rPr>
                <w:color w:val="000000" w:themeColor="text1"/>
              </w:rPr>
              <w:tab/>
              <w:t xml:space="preserve">первоисточника, дополнительной литературы); </w:t>
            </w:r>
          </w:p>
          <w:p w14:paraId="2C4A9F7C" w14:textId="77777777" w:rsidR="00C61E02" w:rsidRPr="00B06BCB" w:rsidRDefault="001629C6" w:rsidP="00541BF3">
            <w:pPr>
              <w:numPr>
                <w:ilvl w:val="0"/>
                <w:numId w:val="60"/>
              </w:numPr>
              <w:spacing w:after="0" w:line="259" w:lineRule="auto"/>
              <w:ind w:firstLine="0"/>
              <w:jc w:val="left"/>
              <w:rPr>
                <w:color w:val="000000" w:themeColor="text1"/>
              </w:rPr>
            </w:pPr>
            <w:proofErr w:type="gramStart"/>
            <w:r w:rsidRPr="00B06BCB">
              <w:rPr>
                <w:color w:val="000000" w:themeColor="text1"/>
              </w:rPr>
              <w:t>конспектирование  текста</w:t>
            </w:r>
            <w:proofErr w:type="gramEnd"/>
            <w:r w:rsidRPr="00B06BCB">
              <w:rPr>
                <w:color w:val="000000" w:themeColor="text1"/>
              </w:rPr>
              <w:t xml:space="preserve">; </w:t>
            </w:r>
          </w:p>
          <w:p w14:paraId="45D51470" w14:textId="77777777" w:rsidR="00C61E02" w:rsidRPr="00B06BCB" w:rsidRDefault="001629C6" w:rsidP="00541BF3">
            <w:pPr>
              <w:numPr>
                <w:ilvl w:val="0"/>
                <w:numId w:val="60"/>
              </w:numPr>
              <w:spacing w:after="0" w:line="259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учебно-исследовательская   работа; </w:t>
            </w:r>
          </w:p>
          <w:p w14:paraId="1A7DF5F7" w14:textId="77777777" w:rsidR="00C61E02" w:rsidRPr="00B06BCB" w:rsidRDefault="001629C6" w:rsidP="00541BF3">
            <w:pPr>
              <w:numPr>
                <w:ilvl w:val="0"/>
                <w:numId w:val="60"/>
              </w:numPr>
              <w:spacing w:after="0" w:line="259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использование Интернета;</w:t>
            </w:r>
          </w:p>
          <w:p w14:paraId="6D51C012" w14:textId="77777777" w:rsidR="00C61E02" w:rsidRPr="00B06BCB" w:rsidRDefault="001629C6" w:rsidP="00541BF3">
            <w:pPr>
              <w:numPr>
                <w:ilvl w:val="0"/>
                <w:numId w:val="60"/>
              </w:numPr>
              <w:spacing w:after="0" w:line="259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работа с конспектом лекции (обработка текста);  </w:t>
            </w:r>
          </w:p>
          <w:p w14:paraId="74426D58" w14:textId="77777777" w:rsidR="00C61E02" w:rsidRPr="00B06BCB" w:rsidRDefault="001629C6" w:rsidP="00541BF3">
            <w:pPr>
              <w:numPr>
                <w:ilvl w:val="0"/>
                <w:numId w:val="60"/>
              </w:numPr>
              <w:spacing w:after="0" w:line="244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повторная </w:t>
            </w:r>
            <w:proofErr w:type="gramStart"/>
            <w:r w:rsidRPr="00B06BCB">
              <w:rPr>
                <w:color w:val="000000" w:themeColor="text1"/>
              </w:rPr>
              <w:t>работа  над</w:t>
            </w:r>
            <w:proofErr w:type="gramEnd"/>
            <w:r w:rsidRPr="00B06BCB">
              <w:rPr>
                <w:color w:val="000000" w:themeColor="text1"/>
              </w:rPr>
              <w:t xml:space="preserve">  учебным  материалом (учебника,</w:t>
            </w:r>
            <w:r w:rsidRPr="00B06BCB">
              <w:rPr>
                <w:color w:val="000000" w:themeColor="text1"/>
              </w:rPr>
              <w:tab/>
              <w:t xml:space="preserve"> </w:t>
            </w:r>
            <w:r w:rsidRPr="00B06BCB">
              <w:rPr>
                <w:color w:val="000000" w:themeColor="text1"/>
              </w:rPr>
              <w:tab/>
              <w:t>первоисточника,</w:t>
            </w:r>
            <w:r w:rsidRPr="00B06BCB">
              <w:rPr>
                <w:color w:val="000000" w:themeColor="text1"/>
              </w:rPr>
              <w:tab/>
              <w:t xml:space="preserve"> </w:t>
            </w:r>
            <w:r w:rsidRPr="00B06BCB">
              <w:rPr>
                <w:color w:val="000000" w:themeColor="text1"/>
              </w:rPr>
              <w:tab/>
              <w:t xml:space="preserve"> </w:t>
            </w:r>
            <w:r w:rsidRPr="00B06BCB">
              <w:rPr>
                <w:color w:val="000000" w:themeColor="text1"/>
              </w:rPr>
              <w:tab/>
              <w:t xml:space="preserve">дополнительной литературы);  </w:t>
            </w:r>
          </w:p>
          <w:p w14:paraId="3369BE15" w14:textId="77777777" w:rsidR="00C61E02" w:rsidRPr="00B06BCB" w:rsidRDefault="001629C6" w:rsidP="00541BF3">
            <w:pPr>
              <w:numPr>
                <w:ilvl w:val="0"/>
                <w:numId w:val="60"/>
              </w:numPr>
              <w:spacing w:after="0" w:line="259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составление плана и тезисов ответа; </w:t>
            </w:r>
          </w:p>
          <w:p w14:paraId="7AAE01DE" w14:textId="77777777" w:rsidR="00C61E02" w:rsidRPr="00B06BCB" w:rsidRDefault="001629C6" w:rsidP="00541BF3">
            <w:pPr>
              <w:numPr>
                <w:ilvl w:val="0"/>
                <w:numId w:val="60"/>
              </w:numPr>
              <w:spacing w:after="0" w:line="244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составление таблиц для    систематизации   учебного материала;   </w:t>
            </w:r>
          </w:p>
          <w:p w14:paraId="008AA47A" w14:textId="77777777" w:rsidR="00C61E02" w:rsidRPr="00B06BCB" w:rsidRDefault="001629C6" w:rsidP="00541BF3">
            <w:pPr>
              <w:numPr>
                <w:ilvl w:val="0"/>
                <w:numId w:val="60"/>
              </w:numPr>
              <w:spacing w:after="0" w:line="259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ответы на </w:t>
            </w:r>
            <w:proofErr w:type="gramStart"/>
            <w:r w:rsidRPr="00B06BCB">
              <w:rPr>
                <w:color w:val="000000" w:themeColor="text1"/>
              </w:rPr>
              <w:t>контрольные  вопросы</w:t>
            </w:r>
            <w:proofErr w:type="gramEnd"/>
            <w:r w:rsidRPr="00B06BCB">
              <w:rPr>
                <w:color w:val="000000" w:themeColor="text1"/>
              </w:rPr>
              <w:t xml:space="preserve">;  </w:t>
            </w:r>
          </w:p>
        </w:tc>
      </w:tr>
      <w:tr w:rsidR="00B06BCB" w:rsidRPr="00B06BCB" w14:paraId="675A1BAC" w14:textId="77777777">
        <w:trPr>
          <w:trHeight w:val="3608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7CCF4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5.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E8B34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Медиация как способ досудебного урегулирования конфликтов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F0635" w14:textId="77777777" w:rsidR="00C61E02" w:rsidRPr="00B06BCB" w:rsidRDefault="001629C6" w:rsidP="00541BF3">
            <w:pPr>
              <w:numPr>
                <w:ilvl w:val="0"/>
                <w:numId w:val="61"/>
              </w:numPr>
              <w:spacing w:after="0" w:line="244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чтение</w:t>
            </w:r>
            <w:r w:rsidRPr="00B06BCB">
              <w:rPr>
                <w:color w:val="000000" w:themeColor="text1"/>
              </w:rPr>
              <w:tab/>
              <w:t xml:space="preserve"> </w:t>
            </w:r>
            <w:r w:rsidRPr="00B06BCB">
              <w:rPr>
                <w:color w:val="000000" w:themeColor="text1"/>
              </w:rPr>
              <w:tab/>
              <w:t>текста</w:t>
            </w:r>
            <w:r w:rsidRPr="00B06BCB">
              <w:rPr>
                <w:color w:val="000000" w:themeColor="text1"/>
              </w:rPr>
              <w:tab/>
              <w:t xml:space="preserve"> </w:t>
            </w:r>
            <w:r w:rsidRPr="00B06BCB">
              <w:rPr>
                <w:color w:val="000000" w:themeColor="text1"/>
              </w:rPr>
              <w:tab/>
              <w:t>(учебника,</w:t>
            </w:r>
            <w:r w:rsidRPr="00B06BCB">
              <w:rPr>
                <w:color w:val="000000" w:themeColor="text1"/>
              </w:rPr>
              <w:tab/>
              <w:t xml:space="preserve"> </w:t>
            </w:r>
            <w:r w:rsidRPr="00B06BCB">
              <w:rPr>
                <w:color w:val="000000" w:themeColor="text1"/>
              </w:rPr>
              <w:tab/>
              <w:t xml:space="preserve">первоисточника, дополнительной литературы); </w:t>
            </w:r>
          </w:p>
          <w:p w14:paraId="640E018F" w14:textId="77777777" w:rsidR="00C61E02" w:rsidRPr="00B06BCB" w:rsidRDefault="001629C6" w:rsidP="00541BF3">
            <w:pPr>
              <w:numPr>
                <w:ilvl w:val="0"/>
                <w:numId w:val="61"/>
              </w:numPr>
              <w:spacing w:after="0" w:line="259" w:lineRule="auto"/>
              <w:ind w:firstLine="0"/>
              <w:jc w:val="left"/>
              <w:rPr>
                <w:color w:val="000000" w:themeColor="text1"/>
              </w:rPr>
            </w:pPr>
            <w:proofErr w:type="gramStart"/>
            <w:r w:rsidRPr="00B06BCB">
              <w:rPr>
                <w:color w:val="000000" w:themeColor="text1"/>
              </w:rPr>
              <w:t>конспектирование  текста</w:t>
            </w:r>
            <w:proofErr w:type="gramEnd"/>
            <w:r w:rsidRPr="00B06BCB">
              <w:rPr>
                <w:color w:val="000000" w:themeColor="text1"/>
              </w:rPr>
              <w:t xml:space="preserve">; </w:t>
            </w:r>
          </w:p>
          <w:p w14:paraId="085EB0C8" w14:textId="77777777" w:rsidR="00C61E02" w:rsidRPr="00B06BCB" w:rsidRDefault="001629C6" w:rsidP="00541BF3">
            <w:pPr>
              <w:numPr>
                <w:ilvl w:val="0"/>
                <w:numId w:val="61"/>
              </w:numPr>
              <w:spacing w:after="0" w:line="259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учебно-исследовательская   работа; </w:t>
            </w:r>
          </w:p>
          <w:p w14:paraId="33B0965D" w14:textId="77777777" w:rsidR="00C61E02" w:rsidRPr="00B06BCB" w:rsidRDefault="001629C6" w:rsidP="00541BF3">
            <w:pPr>
              <w:numPr>
                <w:ilvl w:val="0"/>
                <w:numId w:val="61"/>
              </w:numPr>
              <w:spacing w:after="0" w:line="259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использование Интернета;</w:t>
            </w:r>
          </w:p>
          <w:p w14:paraId="18853FFC" w14:textId="77777777" w:rsidR="00C61E02" w:rsidRPr="00B06BCB" w:rsidRDefault="001629C6" w:rsidP="00541BF3">
            <w:pPr>
              <w:numPr>
                <w:ilvl w:val="0"/>
                <w:numId w:val="61"/>
              </w:numPr>
              <w:spacing w:after="0" w:line="259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работа с конспектом лекции (обработка текста);  </w:t>
            </w:r>
          </w:p>
          <w:p w14:paraId="4AF463FD" w14:textId="77777777" w:rsidR="00C61E02" w:rsidRPr="00B06BCB" w:rsidRDefault="001629C6" w:rsidP="00541BF3">
            <w:pPr>
              <w:numPr>
                <w:ilvl w:val="0"/>
                <w:numId w:val="61"/>
              </w:numPr>
              <w:spacing w:after="0" w:line="244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повторная </w:t>
            </w:r>
            <w:proofErr w:type="gramStart"/>
            <w:r w:rsidRPr="00B06BCB">
              <w:rPr>
                <w:color w:val="000000" w:themeColor="text1"/>
              </w:rPr>
              <w:t>работа  над</w:t>
            </w:r>
            <w:proofErr w:type="gramEnd"/>
            <w:r w:rsidRPr="00B06BCB">
              <w:rPr>
                <w:color w:val="000000" w:themeColor="text1"/>
              </w:rPr>
              <w:t xml:space="preserve">  учебным  материалом (учебника,</w:t>
            </w:r>
            <w:r w:rsidRPr="00B06BCB">
              <w:rPr>
                <w:color w:val="000000" w:themeColor="text1"/>
              </w:rPr>
              <w:tab/>
              <w:t xml:space="preserve"> </w:t>
            </w:r>
            <w:r w:rsidRPr="00B06BCB">
              <w:rPr>
                <w:color w:val="000000" w:themeColor="text1"/>
              </w:rPr>
              <w:tab/>
              <w:t>первоисточника,</w:t>
            </w:r>
            <w:r w:rsidRPr="00B06BCB">
              <w:rPr>
                <w:color w:val="000000" w:themeColor="text1"/>
              </w:rPr>
              <w:tab/>
              <w:t xml:space="preserve"> </w:t>
            </w:r>
            <w:r w:rsidRPr="00B06BCB">
              <w:rPr>
                <w:color w:val="000000" w:themeColor="text1"/>
              </w:rPr>
              <w:tab/>
              <w:t xml:space="preserve"> </w:t>
            </w:r>
            <w:r w:rsidRPr="00B06BCB">
              <w:rPr>
                <w:color w:val="000000" w:themeColor="text1"/>
              </w:rPr>
              <w:tab/>
              <w:t xml:space="preserve">дополнительной литературы);  </w:t>
            </w:r>
          </w:p>
          <w:p w14:paraId="1CACB8A7" w14:textId="77777777" w:rsidR="00C61E02" w:rsidRPr="00B06BCB" w:rsidRDefault="001629C6" w:rsidP="00541BF3">
            <w:pPr>
              <w:numPr>
                <w:ilvl w:val="0"/>
                <w:numId w:val="61"/>
              </w:numPr>
              <w:spacing w:after="0" w:line="259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составление плана и тезисов ответа; </w:t>
            </w:r>
          </w:p>
          <w:p w14:paraId="2934AD0B" w14:textId="77777777" w:rsidR="00C61E02" w:rsidRPr="00B06BCB" w:rsidRDefault="001629C6" w:rsidP="00541BF3">
            <w:pPr>
              <w:numPr>
                <w:ilvl w:val="0"/>
                <w:numId w:val="61"/>
              </w:numPr>
              <w:spacing w:after="0" w:line="244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составление таблиц для    систематизации   учебного материала;   </w:t>
            </w:r>
          </w:p>
          <w:p w14:paraId="64DF58AF" w14:textId="77777777" w:rsidR="00C61E02" w:rsidRPr="00B06BCB" w:rsidRDefault="001629C6" w:rsidP="00541BF3">
            <w:pPr>
              <w:numPr>
                <w:ilvl w:val="0"/>
                <w:numId w:val="61"/>
              </w:numPr>
              <w:spacing w:after="0" w:line="259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ответы на </w:t>
            </w:r>
            <w:proofErr w:type="gramStart"/>
            <w:r w:rsidRPr="00B06BCB">
              <w:rPr>
                <w:color w:val="000000" w:themeColor="text1"/>
              </w:rPr>
              <w:t>контрольные  вопросы</w:t>
            </w:r>
            <w:proofErr w:type="gramEnd"/>
            <w:r w:rsidRPr="00B06BCB">
              <w:rPr>
                <w:color w:val="000000" w:themeColor="text1"/>
              </w:rPr>
              <w:t>;</w:t>
            </w:r>
          </w:p>
        </w:tc>
      </w:tr>
      <w:tr w:rsidR="00B06BCB" w:rsidRPr="00B06BCB" w14:paraId="5DE6FCB3" w14:textId="77777777">
        <w:trPr>
          <w:trHeight w:val="3606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4771F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lastRenderedPageBreak/>
              <w:t>6.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A8761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Национальные особенности проведения переговоров 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840AB" w14:textId="77777777" w:rsidR="00C61E02" w:rsidRPr="00B06BCB" w:rsidRDefault="001629C6" w:rsidP="00541BF3">
            <w:pPr>
              <w:numPr>
                <w:ilvl w:val="0"/>
                <w:numId w:val="62"/>
              </w:numPr>
              <w:spacing w:after="0" w:line="244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чтение</w:t>
            </w:r>
            <w:r w:rsidRPr="00B06BCB">
              <w:rPr>
                <w:color w:val="000000" w:themeColor="text1"/>
              </w:rPr>
              <w:tab/>
              <w:t xml:space="preserve"> </w:t>
            </w:r>
            <w:r w:rsidRPr="00B06BCB">
              <w:rPr>
                <w:color w:val="000000" w:themeColor="text1"/>
              </w:rPr>
              <w:tab/>
              <w:t>текста</w:t>
            </w:r>
            <w:r w:rsidRPr="00B06BCB">
              <w:rPr>
                <w:color w:val="000000" w:themeColor="text1"/>
              </w:rPr>
              <w:tab/>
              <w:t xml:space="preserve"> </w:t>
            </w:r>
            <w:r w:rsidRPr="00B06BCB">
              <w:rPr>
                <w:color w:val="000000" w:themeColor="text1"/>
              </w:rPr>
              <w:tab/>
              <w:t>(учебника,</w:t>
            </w:r>
            <w:r w:rsidRPr="00B06BCB">
              <w:rPr>
                <w:color w:val="000000" w:themeColor="text1"/>
              </w:rPr>
              <w:tab/>
              <w:t xml:space="preserve"> </w:t>
            </w:r>
            <w:r w:rsidRPr="00B06BCB">
              <w:rPr>
                <w:color w:val="000000" w:themeColor="text1"/>
              </w:rPr>
              <w:tab/>
              <w:t xml:space="preserve">первоисточника, дополнительной литературы); </w:t>
            </w:r>
          </w:p>
          <w:p w14:paraId="6C05D54E" w14:textId="77777777" w:rsidR="00C61E02" w:rsidRPr="00B06BCB" w:rsidRDefault="001629C6" w:rsidP="00541BF3">
            <w:pPr>
              <w:numPr>
                <w:ilvl w:val="0"/>
                <w:numId w:val="62"/>
              </w:numPr>
              <w:spacing w:after="0" w:line="259" w:lineRule="auto"/>
              <w:ind w:firstLine="0"/>
              <w:jc w:val="left"/>
              <w:rPr>
                <w:color w:val="000000" w:themeColor="text1"/>
              </w:rPr>
            </w:pPr>
            <w:proofErr w:type="gramStart"/>
            <w:r w:rsidRPr="00B06BCB">
              <w:rPr>
                <w:color w:val="000000" w:themeColor="text1"/>
              </w:rPr>
              <w:t>конспектирование  текста</w:t>
            </w:r>
            <w:proofErr w:type="gramEnd"/>
            <w:r w:rsidRPr="00B06BCB">
              <w:rPr>
                <w:color w:val="000000" w:themeColor="text1"/>
              </w:rPr>
              <w:t xml:space="preserve">; </w:t>
            </w:r>
          </w:p>
          <w:p w14:paraId="36D514D6" w14:textId="77777777" w:rsidR="00C61E02" w:rsidRPr="00B06BCB" w:rsidRDefault="001629C6" w:rsidP="00541BF3">
            <w:pPr>
              <w:numPr>
                <w:ilvl w:val="0"/>
                <w:numId w:val="62"/>
              </w:numPr>
              <w:spacing w:after="0" w:line="259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учебно-исследовательская   работа; </w:t>
            </w:r>
          </w:p>
          <w:p w14:paraId="278D2731" w14:textId="77777777" w:rsidR="00C61E02" w:rsidRPr="00B06BCB" w:rsidRDefault="001629C6" w:rsidP="00541BF3">
            <w:pPr>
              <w:numPr>
                <w:ilvl w:val="0"/>
                <w:numId w:val="62"/>
              </w:numPr>
              <w:spacing w:after="0" w:line="259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использование Интернета;</w:t>
            </w:r>
          </w:p>
          <w:p w14:paraId="6D254748" w14:textId="77777777" w:rsidR="00C61E02" w:rsidRPr="00B06BCB" w:rsidRDefault="001629C6" w:rsidP="00541BF3">
            <w:pPr>
              <w:numPr>
                <w:ilvl w:val="0"/>
                <w:numId w:val="62"/>
              </w:numPr>
              <w:spacing w:after="0" w:line="259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работа с конспектом лекции (обработка текста);  </w:t>
            </w:r>
          </w:p>
          <w:p w14:paraId="4A2C961C" w14:textId="77777777" w:rsidR="00C61E02" w:rsidRPr="00B06BCB" w:rsidRDefault="001629C6" w:rsidP="00541BF3">
            <w:pPr>
              <w:numPr>
                <w:ilvl w:val="0"/>
                <w:numId w:val="62"/>
              </w:numPr>
              <w:spacing w:after="0" w:line="244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повторная </w:t>
            </w:r>
            <w:proofErr w:type="gramStart"/>
            <w:r w:rsidRPr="00B06BCB">
              <w:rPr>
                <w:color w:val="000000" w:themeColor="text1"/>
              </w:rPr>
              <w:t>работа  над</w:t>
            </w:r>
            <w:proofErr w:type="gramEnd"/>
            <w:r w:rsidRPr="00B06BCB">
              <w:rPr>
                <w:color w:val="000000" w:themeColor="text1"/>
              </w:rPr>
              <w:t xml:space="preserve">  учебным  материалом (учебника,</w:t>
            </w:r>
            <w:r w:rsidRPr="00B06BCB">
              <w:rPr>
                <w:color w:val="000000" w:themeColor="text1"/>
              </w:rPr>
              <w:tab/>
              <w:t xml:space="preserve"> </w:t>
            </w:r>
            <w:r w:rsidRPr="00B06BCB">
              <w:rPr>
                <w:color w:val="000000" w:themeColor="text1"/>
              </w:rPr>
              <w:tab/>
              <w:t>первоисточника,</w:t>
            </w:r>
            <w:r w:rsidRPr="00B06BCB">
              <w:rPr>
                <w:color w:val="000000" w:themeColor="text1"/>
              </w:rPr>
              <w:tab/>
              <w:t xml:space="preserve"> </w:t>
            </w:r>
            <w:r w:rsidRPr="00B06BCB">
              <w:rPr>
                <w:color w:val="000000" w:themeColor="text1"/>
              </w:rPr>
              <w:tab/>
              <w:t xml:space="preserve"> </w:t>
            </w:r>
            <w:r w:rsidRPr="00B06BCB">
              <w:rPr>
                <w:color w:val="000000" w:themeColor="text1"/>
              </w:rPr>
              <w:tab/>
              <w:t xml:space="preserve">дополнительной литературы);  </w:t>
            </w:r>
          </w:p>
          <w:p w14:paraId="2B877AE1" w14:textId="77777777" w:rsidR="00C61E02" w:rsidRPr="00B06BCB" w:rsidRDefault="001629C6" w:rsidP="00541BF3">
            <w:pPr>
              <w:numPr>
                <w:ilvl w:val="0"/>
                <w:numId w:val="62"/>
              </w:numPr>
              <w:spacing w:after="0" w:line="259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составление плана и тезисов ответа; </w:t>
            </w:r>
          </w:p>
          <w:p w14:paraId="0781C0E4" w14:textId="77777777" w:rsidR="00C61E02" w:rsidRPr="00B06BCB" w:rsidRDefault="001629C6" w:rsidP="00541BF3">
            <w:pPr>
              <w:numPr>
                <w:ilvl w:val="0"/>
                <w:numId w:val="62"/>
              </w:numPr>
              <w:spacing w:after="0" w:line="244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составление таблиц для    систематизации   учебного материала;   </w:t>
            </w:r>
          </w:p>
          <w:p w14:paraId="17D19251" w14:textId="77777777" w:rsidR="00C61E02" w:rsidRPr="00B06BCB" w:rsidRDefault="001629C6" w:rsidP="00541BF3">
            <w:pPr>
              <w:numPr>
                <w:ilvl w:val="0"/>
                <w:numId w:val="62"/>
              </w:numPr>
              <w:spacing w:after="0" w:line="259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ответы на </w:t>
            </w:r>
            <w:proofErr w:type="gramStart"/>
            <w:r w:rsidRPr="00B06BCB">
              <w:rPr>
                <w:color w:val="000000" w:themeColor="text1"/>
              </w:rPr>
              <w:t>контрольные  вопросы</w:t>
            </w:r>
            <w:proofErr w:type="gramEnd"/>
            <w:r w:rsidRPr="00B06BCB">
              <w:rPr>
                <w:color w:val="000000" w:themeColor="text1"/>
              </w:rPr>
              <w:t xml:space="preserve">;  </w:t>
            </w:r>
          </w:p>
        </w:tc>
      </w:tr>
    </w:tbl>
    <w:p w14:paraId="01793F9D" w14:textId="77777777" w:rsidR="00C61E02" w:rsidRPr="00B06BCB" w:rsidRDefault="00C61E02">
      <w:pPr>
        <w:spacing w:after="0" w:line="259" w:lineRule="auto"/>
        <w:ind w:left="-1164" w:right="8" w:firstLine="0"/>
        <w:jc w:val="left"/>
        <w:rPr>
          <w:color w:val="000000" w:themeColor="text1"/>
        </w:rPr>
      </w:pPr>
    </w:p>
    <w:tbl>
      <w:tblPr>
        <w:tblStyle w:val="TableGrid"/>
        <w:tblW w:w="9242" w:type="dxa"/>
        <w:tblInd w:w="646" w:type="dxa"/>
        <w:tblCellMar>
          <w:top w:w="15" w:type="dxa"/>
          <w:left w:w="110" w:type="dxa"/>
          <w:right w:w="113" w:type="dxa"/>
        </w:tblCellMar>
        <w:tblLook w:val="04A0" w:firstRow="1" w:lastRow="0" w:firstColumn="1" w:lastColumn="0" w:noHBand="0" w:noVBand="1"/>
      </w:tblPr>
      <w:tblGrid>
        <w:gridCol w:w="820"/>
        <w:gridCol w:w="2396"/>
        <w:gridCol w:w="6026"/>
      </w:tblGrid>
      <w:tr w:rsidR="00B06BCB" w:rsidRPr="00B06BCB" w14:paraId="3ED35033" w14:textId="77777777">
        <w:trPr>
          <w:trHeight w:val="1948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A22AF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7.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15358" w14:textId="77777777" w:rsidR="00C61E02" w:rsidRPr="00B06BCB" w:rsidRDefault="001629C6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Итоговое занятие по дисциплине. Промежуточная аттестация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705B1" w14:textId="77777777" w:rsidR="00C61E02" w:rsidRPr="00B06BCB" w:rsidRDefault="001629C6" w:rsidP="00541BF3">
            <w:pPr>
              <w:numPr>
                <w:ilvl w:val="0"/>
                <w:numId w:val="63"/>
              </w:numPr>
              <w:spacing w:after="0" w:line="244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чтение</w:t>
            </w:r>
            <w:r w:rsidRPr="00B06BCB">
              <w:rPr>
                <w:color w:val="000000" w:themeColor="text1"/>
              </w:rPr>
              <w:tab/>
              <w:t xml:space="preserve"> </w:t>
            </w:r>
            <w:r w:rsidRPr="00B06BCB">
              <w:rPr>
                <w:color w:val="000000" w:themeColor="text1"/>
              </w:rPr>
              <w:tab/>
              <w:t>текста</w:t>
            </w:r>
            <w:r w:rsidRPr="00B06BCB">
              <w:rPr>
                <w:color w:val="000000" w:themeColor="text1"/>
              </w:rPr>
              <w:tab/>
              <w:t xml:space="preserve"> </w:t>
            </w:r>
            <w:r w:rsidRPr="00B06BCB">
              <w:rPr>
                <w:color w:val="000000" w:themeColor="text1"/>
              </w:rPr>
              <w:tab/>
              <w:t>(учебника,</w:t>
            </w:r>
            <w:r w:rsidRPr="00B06BCB">
              <w:rPr>
                <w:color w:val="000000" w:themeColor="text1"/>
              </w:rPr>
              <w:tab/>
              <w:t xml:space="preserve"> </w:t>
            </w:r>
            <w:r w:rsidRPr="00B06BCB">
              <w:rPr>
                <w:color w:val="000000" w:themeColor="text1"/>
              </w:rPr>
              <w:tab/>
              <w:t xml:space="preserve">первоисточника, дополнительной литературы); </w:t>
            </w:r>
          </w:p>
          <w:p w14:paraId="4B32014C" w14:textId="77777777" w:rsidR="00C61E02" w:rsidRPr="00B06BCB" w:rsidRDefault="001629C6" w:rsidP="00541BF3">
            <w:pPr>
              <w:numPr>
                <w:ilvl w:val="0"/>
                <w:numId w:val="63"/>
              </w:numPr>
              <w:spacing w:after="0" w:line="259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использование Интернета;</w:t>
            </w:r>
          </w:p>
          <w:p w14:paraId="5868A653" w14:textId="77777777" w:rsidR="00C61E02" w:rsidRPr="00B06BCB" w:rsidRDefault="001629C6" w:rsidP="00541BF3">
            <w:pPr>
              <w:numPr>
                <w:ilvl w:val="0"/>
                <w:numId w:val="63"/>
              </w:numPr>
              <w:spacing w:after="0" w:line="245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>работа с конспектом лекции (обработка текста</w:t>
            </w:r>
            <w:proofErr w:type="gramStart"/>
            <w:r w:rsidRPr="00B06BCB">
              <w:rPr>
                <w:color w:val="000000" w:themeColor="text1"/>
              </w:rPr>
              <w:t xml:space="preserve">);  </w:t>
            </w:r>
            <w:r w:rsidRPr="00B06BCB">
              <w:rPr>
                <w:rFonts w:eastAsia="Arial"/>
                <w:color w:val="000000" w:themeColor="text1"/>
              </w:rPr>
              <w:t>-</w:t>
            </w:r>
            <w:proofErr w:type="gramEnd"/>
            <w:r w:rsidRPr="00B06BCB">
              <w:rPr>
                <w:rFonts w:eastAsia="Arial"/>
                <w:color w:val="000000" w:themeColor="text1"/>
              </w:rPr>
              <w:t xml:space="preserve"> </w:t>
            </w:r>
            <w:r w:rsidRPr="00B06BCB">
              <w:rPr>
                <w:color w:val="000000" w:themeColor="text1"/>
              </w:rPr>
              <w:t xml:space="preserve">составление таблиц для    систематизации   учебного материала;   </w:t>
            </w:r>
          </w:p>
          <w:p w14:paraId="41C1B1EB" w14:textId="77777777" w:rsidR="00C61E02" w:rsidRPr="00B06BCB" w:rsidRDefault="001629C6" w:rsidP="00541BF3">
            <w:pPr>
              <w:numPr>
                <w:ilvl w:val="0"/>
                <w:numId w:val="63"/>
              </w:numPr>
              <w:spacing w:after="0" w:line="259" w:lineRule="auto"/>
              <w:ind w:firstLine="0"/>
              <w:jc w:val="left"/>
              <w:rPr>
                <w:color w:val="000000" w:themeColor="text1"/>
              </w:rPr>
            </w:pPr>
            <w:r w:rsidRPr="00B06BCB">
              <w:rPr>
                <w:color w:val="000000" w:themeColor="text1"/>
              </w:rPr>
              <w:t xml:space="preserve">ответы на </w:t>
            </w:r>
            <w:proofErr w:type="gramStart"/>
            <w:r w:rsidRPr="00B06BCB">
              <w:rPr>
                <w:color w:val="000000" w:themeColor="text1"/>
              </w:rPr>
              <w:t>контрольные  вопросы</w:t>
            </w:r>
            <w:proofErr w:type="gramEnd"/>
            <w:r w:rsidRPr="00B06BCB">
              <w:rPr>
                <w:color w:val="000000" w:themeColor="text1"/>
              </w:rPr>
              <w:t>.</w:t>
            </w:r>
          </w:p>
        </w:tc>
      </w:tr>
    </w:tbl>
    <w:p w14:paraId="4BB88779" w14:textId="77777777" w:rsidR="00C61E02" w:rsidRPr="00B06BCB" w:rsidRDefault="001629C6">
      <w:pPr>
        <w:rPr>
          <w:color w:val="000000" w:themeColor="text1"/>
        </w:rPr>
      </w:pPr>
      <w:r w:rsidRPr="00B06BCB">
        <w:rPr>
          <w:color w:val="000000" w:themeColor="text1"/>
        </w:rPr>
        <w:br w:type="page"/>
      </w:r>
    </w:p>
    <w:p w14:paraId="1B9F4BB6" w14:textId="48E140FD" w:rsidR="0005448A" w:rsidRPr="00B06BCB" w:rsidRDefault="0005448A" w:rsidP="00B06BCB">
      <w:pPr>
        <w:pStyle w:val="1"/>
        <w:jc w:val="right"/>
        <w:rPr>
          <w:i w:val="0"/>
          <w:color w:val="000000" w:themeColor="text1"/>
        </w:rPr>
      </w:pPr>
      <w:bookmarkStart w:id="38" w:name="_Toc104821607"/>
      <w:r w:rsidRPr="00B06BCB">
        <w:rPr>
          <w:i w:val="0"/>
          <w:color w:val="000000" w:themeColor="text1"/>
          <w:lang w:eastAsia="en-US"/>
        </w:rPr>
        <w:lastRenderedPageBreak/>
        <w:t>Приложение 1. Аннотация рабочей программы дисциплины</w:t>
      </w:r>
      <w:bookmarkEnd w:id="38"/>
    </w:p>
    <w:p w14:paraId="286BC13E" w14:textId="77777777" w:rsidR="0005448A" w:rsidRPr="00B06BCB" w:rsidRDefault="0005448A">
      <w:pPr>
        <w:ind w:left="535" w:right="1"/>
        <w:rPr>
          <w:color w:val="000000" w:themeColor="text1"/>
        </w:rPr>
      </w:pPr>
    </w:p>
    <w:p w14:paraId="4A363301" w14:textId="492841A9" w:rsidR="003B2064" w:rsidRPr="00B06BCB" w:rsidRDefault="001629C6">
      <w:pPr>
        <w:ind w:left="535" w:right="1"/>
        <w:rPr>
          <w:color w:val="000000" w:themeColor="text1"/>
        </w:rPr>
      </w:pPr>
      <w:r w:rsidRPr="00B06BCB">
        <w:rPr>
          <w:color w:val="000000" w:themeColor="text1"/>
        </w:rPr>
        <w:t xml:space="preserve">Дисциплина реализуется на </w:t>
      </w:r>
      <w:r w:rsidR="00670F78" w:rsidRPr="00B06BCB">
        <w:rPr>
          <w:color w:val="000000" w:themeColor="text1"/>
        </w:rPr>
        <w:t xml:space="preserve">психологическом </w:t>
      </w:r>
      <w:r w:rsidRPr="00B06BCB">
        <w:rPr>
          <w:color w:val="000000" w:themeColor="text1"/>
        </w:rPr>
        <w:t xml:space="preserve">факультете кафедрой «Социальной психологии». </w:t>
      </w:r>
    </w:p>
    <w:p w14:paraId="100EA0C9" w14:textId="1C4F7A9E" w:rsidR="00C61E02" w:rsidRPr="00B06BCB" w:rsidRDefault="001629C6">
      <w:pPr>
        <w:ind w:left="535" w:right="1"/>
        <w:rPr>
          <w:color w:val="000000" w:themeColor="text1"/>
        </w:rPr>
      </w:pPr>
      <w:r w:rsidRPr="00B06BCB">
        <w:rPr>
          <w:color w:val="000000" w:themeColor="text1"/>
        </w:rPr>
        <w:t xml:space="preserve">Цели: сформировать систематизированные знания об основах общения и закономерностях, принципах, содержании переговорного процесса, требованиях к его организации в различных системах общественного устройства. </w:t>
      </w:r>
    </w:p>
    <w:p w14:paraId="1C3B0109" w14:textId="77777777" w:rsidR="00C61E02" w:rsidRPr="00B06BCB" w:rsidRDefault="001629C6">
      <w:pPr>
        <w:ind w:left="535" w:right="1"/>
        <w:rPr>
          <w:color w:val="000000" w:themeColor="text1"/>
        </w:rPr>
      </w:pPr>
      <w:r w:rsidRPr="00B06BCB">
        <w:rPr>
          <w:color w:val="000000" w:themeColor="text1"/>
        </w:rPr>
        <w:t>Задачи: в ходе освоения дисциплины необходимо дать студентам представления</w:t>
      </w:r>
    </w:p>
    <w:p w14:paraId="1EA36AB9" w14:textId="77777777" w:rsidR="00C61E02" w:rsidRPr="00B06BCB" w:rsidRDefault="001629C6" w:rsidP="00541BF3">
      <w:pPr>
        <w:numPr>
          <w:ilvl w:val="0"/>
          <w:numId w:val="56"/>
        </w:numPr>
        <w:ind w:right="1" w:hanging="1154"/>
        <w:rPr>
          <w:color w:val="000000" w:themeColor="text1"/>
        </w:rPr>
      </w:pPr>
      <w:r w:rsidRPr="00B06BCB">
        <w:rPr>
          <w:color w:val="000000" w:themeColor="text1"/>
        </w:rPr>
        <w:t>об основных закономерностях общения</w:t>
      </w:r>
    </w:p>
    <w:p w14:paraId="7E41F460" w14:textId="77777777" w:rsidR="00C61E02" w:rsidRPr="00B06BCB" w:rsidRDefault="001629C6" w:rsidP="00541BF3">
      <w:pPr>
        <w:numPr>
          <w:ilvl w:val="0"/>
          <w:numId w:val="56"/>
        </w:numPr>
        <w:ind w:right="1" w:hanging="1154"/>
        <w:rPr>
          <w:color w:val="000000" w:themeColor="text1"/>
        </w:rPr>
      </w:pPr>
      <w:r w:rsidRPr="00B06BCB">
        <w:rPr>
          <w:color w:val="000000" w:themeColor="text1"/>
        </w:rPr>
        <w:t xml:space="preserve">об общих механизмах, закономерностях переговорного процесса, </w:t>
      </w:r>
    </w:p>
    <w:p w14:paraId="4348F76B" w14:textId="77777777" w:rsidR="00C61E02" w:rsidRPr="00B06BCB" w:rsidRDefault="001629C6" w:rsidP="00541BF3">
      <w:pPr>
        <w:numPr>
          <w:ilvl w:val="0"/>
          <w:numId w:val="56"/>
        </w:numPr>
        <w:ind w:right="1" w:hanging="1154"/>
        <w:rPr>
          <w:color w:val="000000" w:themeColor="text1"/>
        </w:rPr>
      </w:pPr>
      <w:r w:rsidRPr="00B06BCB">
        <w:rPr>
          <w:color w:val="000000" w:themeColor="text1"/>
        </w:rPr>
        <w:t>формах взаимодействия человека с второй стороной переговорного процесса,</w:t>
      </w:r>
    </w:p>
    <w:p w14:paraId="75D7625F" w14:textId="5F3914B2" w:rsidR="003B2064" w:rsidRPr="00B06BCB" w:rsidRDefault="001629C6" w:rsidP="003B2064">
      <w:pPr>
        <w:numPr>
          <w:ilvl w:val="0"/>
          <w:numId w:val="56"/>
        </w:numPr>
        <w:ind w:right="1" w:hanging="1154"/>
        <w:rPr>
          <w:color w:val="000000" w:themeColor="text1"/>
        </w:rPr>
      </w:pPr>
      <w:r w:rsidRPr="00B06BCB">
        <w:rPr>
          <w:color w:val="000000" w:themeColor="text1"/>
        </w:rPr>
        <w:t>методах изучения и действий человека в ситуации переговорного процесса</w:t>
      </w:r>
      <w:r w:rsidRPr="00B06BCB">
        <w:rPr>
          <w:b/>
          <w:color w:val="000000" w:themeColor="text1"/>
        </w:rPr>
        <w:t>.</w:t>
      </w:r>
    </w:p>
    <w:p w14:paraId="6148971D" w14:textId="30F74634" w:rsidR="00C61E02" w:rsidRPr="00B06BCB" w:rsidRDefault="001629C6" w:rsidP="003B2064">
      <w:pPr>
        <w:ind w:left="537" w:right="1" w:firstLine="0"/>
        <w:rPr>
          <w:color w:val="000000" w:themeColor="text1"/>
        </w:rPr>
      </w:pPr>
      <w:r w:rsidRPr="00B06BCB">
        <w:rPr>
          <w:color w:val="000000" w:themeColor="text1"/>
        </w:rPr>
        <w:t>Дисциплина «Психология</w:t>
      </w:r>
      <w:r w:rsidR="00AF59A3" w:rsidRPr="00B06BCB">
        <w:rPr>
          <w:color w:val="000000" w:themeColor="text1"/>
        </w:rPr>
        <w:t xml:space="preserve"> общения и разрешения конфликтов</w:t>
      </w:r>
      <w:r w:rsidRPr="00B06BCB">
        <w:rPr>
          <w:color w:val="000000" w:themeColor="text1"/>
        </w:rPr>
        <w:t xml:space="preserve">» направлена на формирование следующих компетенций: </w:t>
      </w:r>
    </w:p>
    <w:p w14:paraId="7038649A" w14:textId="4A7CBF29" w:rsidR="003B2064" w:rsidRPr="00B06BCB" w:rsidRDefault="003B2064" w:rsidP="003B2064">
      <w:pPr>
        <w:ind w:left="1560" w:right="1" w:hanging="1102"/>
        <w:rPr>
          <w:color w:val="000000" w:themeColor="text1"/>
        </w:rPr>
      </w:pPr>
      <w:r w:rsidRPr="00B06BCB">
        <w:rPr>
          <w:color w:val="000000" w:themeColor="text1"/>
        </w:rPr>
        <w:t>УК-1 Способен осуществлять критический анализ проблемных ситуаций на основе системного подхода, вырабатывать стратегию действий</w:t>
      </w:r>
    </w:p>
    <w:p w14:paraId="3E7863F4" w14:textId="50785204" w:rsidR="003B2064" w:rsidRPr="00B06BCB" w:rsidRDefault="003B2064" w:rsidP="003B2064">
      <w:pPr>
        <w:ind w:left="1560" w:right="1" w:hanging="1102"/>
        <w:rPr>
          <w:color w:val="000000" w:themeColor="text1"/>
        </w:rPr>
      </w:pPr>
      <w:proofErr w:type="gramStart"/>
      <w:r w:rsidRPr="00B06BCB">
        <w:rPr>
          <w:color w:val="000000" w:themeColor="text1"/>
        </w:rPr>
        <w:t>УК-1.2</w:t>
      </w:r>
      <w:proofErr w:type="gramEnd"/>
      <w:r w:rsidRPr="00B06BCB">
        <w:rPr>
          <w:color w:val="000000" w:themeColor="text1"/>
        </w:rPr>
        <w:t xml:space="preserve"> Формирует и аргументировано отстаивает собственную позицию по различным философским проблемам, обосновывает и адекватно оценивает современные явления и процессы в общественной жизни на основе системного подхода</w:t>
      </w:r>
      <w:r w:rsidRPr="00B06BCB">
        <w:rPr>
          <w:color w:val="000000" w:themeColor="text1"/>
        </w:rPr>
        <w:tab/>
      </w:r>
    </w:p>
    <w:p w14:paraId="2B9F52CC" w14:textId="638CBF0A" w:rsidR="003B2064" w:rsidRPr="00B06BCB" w:rsidRDefault="003B2064" w:rsidP="003B2064">
      <w:pPr>
        <w:ind w:left="1560" w:right="1" w:hanging="1102"/>
        <w:rPr>
          <w:color w:val="000000" w:themeColor="text1"/>
        </w:rPr>
      </w:pPr>
      <w:r w:rsidRPr="00B06BCB">
        <w:rPr>
          <w:color w:val="000000" w:themeColor="text1"/>
        </w:rPr>
        <w:t>УК-9</w:t>
      </w:r>
      <w:r w:rsidRPr="00B06BCB">
        <w:rPr>
          <w:color w:val="000000" w:themeColor="text1"/>
        </w:rPr>
        <w:tab/>
        <w:t>Способен использовать базовые дефектологические знания в социальной и профессиональной сферах</w:t>
      </w:r>
    </w:p>
    <w:p w14:paraId="1A3816B5" w14:textId="40DD5396" w:rsidR="003B2064" w:rsidRPr="00B06BCB" w:rsidRDefault="003B2064" w:rsidP="003B2064">
      <w:pPr>
        <w:ind w:left="1560" w:right="1" w:hanging="1102"/>
        <w:rPr>
          <w:color w:val="000000" w:themeColor="text1"/>
        </w:rPr>
      </w:pPr>
      <w:r w:rsidRPr="00B06BCB">
        <w:rPr>
          <w:color w:val="000000" w:themeColor="text1"/>
        </w:rPr>
        <w:t xml:space="preserve">УК-9.3 Владеет навыками взаимодействия в социальной и профессиональной сферах с лицами с ограниченными возможностями здоровья и инвалидами </w:t>
      </w:r>
    </w:p>
    <w:p w14:paraId="74CBD2E0" w14:textId="60D3783C" w:rsidR="003B2064" w:rsidRPr="00B06BCB" w:rsidRDefault="003B2064" w:rsidP="003B2064">
      <w:pPr>
        <w:ind w:left="1560" w:right="1" w:hanging="1102"/>
        <w:rPr>
          <w:color w:val="000000" w:themeColor="text1"/>
        </w:rPr>
      </w:pPr>
      <w:r w:rsidRPr="00B06BCB">
        <w:rPr>
          <w:color w:val="000000" w:themeColor="text1"/>
        </w:rPr>
        <w:t>ПК-2 Способен применять психологические подходы в менеджменте и маркетинге современных организаций</w:t>
      </w:r>
      <w:r w:rsidRPr="00B06BCB">
        <w:rPr>
          <w:color w:val="000000" w:themeColor="text1"/>
        </w:rPr>
        <w:tab/>
      </w:r>
    </w:p>
    <w:p w14:paraId="094B8F11" w14:textId="07807951" w:rsidR="003B2064" w:rsidRPr="00B06BCB" w:rsidRDefault="003B2064" w:rsidP="003B2064">
      <w:pPr>
        <w:ind w:left="1560" w:right="1" w:hanging="1102"/>
        <w:rPr>
          <w:color w:val="000000" w:themeColor="text1"/>
        </w:rPr>
      </w:pPr>
      <w:r w:rsidRPr="00B06BCB">
        <w:rPr>
          <w:color w:val="000000" w:themeColor="text1"/>
        </w:rPr>
        <w:t>ПК-2.3 Владеть психологическими технологиями индивидуального, группового и организационного консультирования</w:t>
      </w:r>
    </w:p>
    <w:p w14:paraId="1E8741D1" w14:textId="3DF83105" w:rsidR="00C61E02" w:rsidRPr="00B06BCB" w:rsidRDefault="001629C6" w:rsidP="00DA0AAE">
      <w:pPr>
        <w:pStyle w:val="a3"/>
        <w:numPr>
          <w:ilvl w:val="0"/>
          <w:numId w:val="56"/>
        </w:numPr>
        <w:ind w:right="5"/>
        <w:jc w:val="left"/>
        <w:rPr>
          <w:color w:val="000000" w:themeColor="text1"/>
        </w:rPr>
      </w:pPr>
      <w:r w:rsidRPr="00B06BCB">
        <w:rPr>
          <w:b/>
          <w:color w:val="000000" w:themeColor="text1"/>
        </w:rPr>
        <w:t>В результате освоения дисциплины обучающийся должен:</w:t>
      </w:r>
    </w:p>
    <w:p w14:paraId="45F49EBB" w14:textId="77777777" w:rsidR="00C61E02" w:rsidRPr="00B06BCB" w:rsidRDefault="001629C6">
      <w:pPr>
        <w:ind w:left="535" w:right="1"/>
        <w:rPr>
          <w:color w:val="000000" w:themeColor="text1"/>
        </w:rPr>
      </w:pPr>
      <w:r w:rsidRPr="00B06BCB">
        <w:rPr>
          <w:color w:val="000000" w:themeColor="text1"/>
        </w:rPr>
        <w:t xml:space="preserve">Знать: факторы, влияющие на процесс коммуникации, </w:t>
      </w:r>
    </w:p>
    <w:p w14:paraId="547A416D" w14:textId="77777777" w:rsidR="00C61E02" w:rsidRPr="00B06BCB" w:rsidRDefault="001629C6" w:rsidP="00541BF3">
      <w:pPr>
        <w:numPr>
          <w:ilvl w:val="0"/>
          <w:numId w:val="56"/>
        </w:numPr>
        <w:ind w:right="1" w:hanging="1154"/>
        <w:rPr>
          <w:color w:val="000000" w:themeColor="text1"/>
        </w:rPr>
      </w:pPr>
      <w:r w:rsidRPr="00B06BCB">
        <w:rPr>
          <w:color w:val="000000" w:themeColor="text1"/>
        </w:rPr>
        <w:t xml:space="preserve">основные этапы переговоров </w:t>
      </w:r>
    </w:p>
    <w:p w14:paraId="712CD61A" w14:textId="77777777" w:rsidR="00C61E02" w:rsidRPr="00B06BCB" w:rsidRDefault="001629C6" w:rsidP="00541BF3">
      <w:pPr>
        <w:numPr>
          <w:ilvl w:val="0"/>
          <w:numId w:val="56"/>
        </w:numPr>
        <w:ind w:right="1" w:hanging="1154"/>
        <w:rPr>
          <w:color w:val="000000" w:themeColor="text1"/>
        </w:rPr>
      </w:pPr>
      <w:r w:rsidRPr="00B06BCB">
        <w:rPr>
          <w:color w:val="000000" w:themeColor="text1"/>
        </w:rPr>
        <w:t xml:space="preserve">типы коммуникационных барьеров, </w:t>
      </w:r>
    </w:p>
    <w:p w14:paraId="601E85AD" w14:textId="77777777" w:rsidR="00C61E02" w:rsidRPr="00B06BCB" w:rsidRDefault="001629C6" w:rsidP="00541BF3">
      <w:pPr>
        <w:numPr>
          <w:ilvl w:val="0"/>
          <w:numId w:val="56"/>
        </w:numPr>
        <w:ind w:right="1" w:hanging="1154"/>
        <w:rPr>
          <w:color w:val="000000" w:themeColor="text1"/>
        </w:rPr>
      </w:pPr>
      <w:r w:rsidRPr="00B06BCB">
        <w:rPr>
          <w:color w:val="000000" w:themeColor="text1"/>
        </w:rPr>
        <w:t>модели переговорного процесса;</w:t>
      </w:r>
    </w:p>
    <w:p w14:paraId="0DFB1CC9" w14:textId="77777777" w:rsidR="00C61E02" w:rsidRPr="00B06BCB" w:rsidRDefault="001629C6">
      <w:pPr>
        <w:ind w:left="535" w:right="1"/>
        <w:rPr>
          <w:color w:val="000000" w:themeColor="text1"/>
        </w:rPr>
      </w:pPr>
      <w:r w:rsidRPr="00B06BCB">
        <w:rPr>
          <w:color w:val="000000" w:themeColor="text1"/>
        </w:rPr>
        <w:t xml:space="preserve">Уметь: ориентироваться в протекании переговорного процесса,  </w:t>
      </w:r>
    </w:p>
    <w:p w14:paraId="758C03D0" w14:textId="77777777" w:rsidR="00C61E02" w:rsidRPr="00B06BCB" w:rsidRDefault="001629C6" w:rsidP="00541BF3">
      <w:pPr>
        <w:numPr>
          <w:ilvl w:val="0"/>
          <w:numId w:val="56"/>
        </w:numPr>
        <w:ind w:right="1" w:hanging="1154"/>
        <w:rPr>
          <w:color w:val="000000" w:themeColor="text1"/>
        </w:rPr>
      </w:pPr>
      <w:r w:rsidRPr="00B06BCB">
        <w:rPr>
          <w:color w:val="000000" w:themeColor="text1"/>
        </w:rPr>
        <w:t>ориентировать в литературных источниках по проблематике переговоров</w:t>
      </w:r>
    </w:p>
    <w:p w14:paraId="177B36A1" w14:textId="77777777" w:rsidR="00C61E02" w:rsidRPr="00B06BCB" w:rsidRDefault="001629C6" w:rsidP="00541BF3">
      <w:pPr>
        <w:numPr>
          <w:ilvl w:val="0"/>
          <w:numId w:val="56"/>
        </w:numPr>
        <w:ind w:right="1" w:hanging="1154"/>
        <w:rPr>
          <w:color w:val="000000" w:themeColor="text1"/>
        </w:rPr>
      </w:pPr>
      <w:r w:rsidRPr="00B06BCB">
        <w:rPr>
          <w:color w:val="000000" w:themeColor="text1"/>
        </w:rPr>
        <w:t>выстраивать цели переговорного процесса;</w:t>
      </w:r>
    </w:p>
    <w:p w14:paraId="6CEB7FE6" w14:textId="77777777" w:rsidR="00C61E02" w:rsidRPr="00B06BCB" w:rsidRDefault="001629C6" w:rsidP="00541BF3">
      <w:pPr>
        <w:numPr>
          <w:ilvl w:val="0"/>
          <w:numId w:val="56"/>
        </w:numPr>
        <w:ind w:right="1" w:hanging="1154"/>
        <w:rPr>
          <w:color w:val="000000" w:themeColor="text1"/>
        </w:rPr>
      </w:pPr>
      <w:r w:rsidRPr="00B06BCB">
        <w:rPr>
          <w:color w:val="000000" w:themeColor="text1"/>
        </w:rPr>
        <w:t>определять основные проблемы, возникающие на разных этапах переговорного процесса,</w:t>
      </w:r>
    </w:p>
    <w:p w14:paraId="21968A5A" w14:textId="77777777" w:rsidR="00C61E02" w:rsidRPr="00B06BCB" w:rsidRDefault="001629C6">
      <w:pPr>
        <w:ind w:left="535" w:right="1"/>
        <w:rPr>
          <w:color w:val="000000" w:themeColor="text1"/>
        </w:rPr>
      </w:pPr>
      <w:r w:rsidRPr="00B06BCB">
        <w:rPr>
          <w:color w:val="000000" w:themeColor="text1"/>
        </w:rPr>
        <w:t xml:space="preserve">Владеть: методами урегулирования конфликтов, </w:t>
      </w:r>
    </w:p>
    <w:p w14:paraId="27465279" w14:textId="77777777" w:rsidR="00C61E02" w:rsidRPr="00B06BCB" w:rsidRDefault="001629C6" w:rsidP="00541BF3">
      <w:pPr>
        <w:numPr>
          <w:ilvl w:val="0"/>
          <w:numId w:val="56"/>
        </w:numPr>
        <w:ind w:right="1" w:hanging="1154"/>
        <w:rPr>
          <w:color w:val="000000" w:themeColor="text1"/>
        </w:rPr>
      </w:pPr>
      <w:r w:rsidRPr="00B06BCB">
        <w:rPr>
          <w:color w:val="000000" w:themeColor="text1"/>
        </w:rPr>
        <w:t>терминологией, необходимой для описания и анализа переговорного процесса,</w:t>
      </w:r>
    </w:p>
    <w:p w14:paraId="4FD6B323" w14:textId="77777777" w:rsidR="00C61E02" w:rsidRPr="00B06BCB" w:rsidRDefault="001629C6" w:rsidP="00541BF3">
      <w:pPr>
        <w:numPr>
          <w:ilvl w:val="0"/>
          <w:numId w:val="56"/>
        </w:numPr>
        <w:ind w:right="1" w:hanging="1154"/>
        <w:rPr>
          <w:color w:val="000000" w:themeColor="text1"/>
        </w:rPr>
      </w:pPr>
      <w:r w:rsidRPr="00B06BCB">
        <w:rPr>
          <w:color w:val="000000" w:themeColor="text1"/>
        </w:rPr>
        <w:t>навыками выстраивания диалога,</w:t>
      </w:r>
    </w:p>
    <w:p w14:paraId="7AA334FB" w14:textId="77777777" w:rsidR="00C61E02" w:rsidRPr="00B06BCB" w:rsidRDefault="001629C6" w:rsidP="00541BF3">
      <w:pPr>
        <w:numPr>
          <w:ilvl w:val="0"/>
          <w:numId w:val="56"/>
        </w:numPr>
        <w:spacing w:after="224"/>
        <w:ind w:right="1" w:hanging="1154"/>
        <w:rPr>
          <w:color w:val="000000" w:themeColor="text1"/>
        </w:rPr>
      </w:pPr>
      <w:r w:rsidRPr="00B06BCB">
        <w:rPr>
          <w:color w:val="000000" w:themeColor="text1"/>
        </w:rPr>
        <w:t>различными стратегиями переговорного процесса.</w:t>
      </w:r>
    </w:p>
    <w:p w14:paraId="62347745" w14:textId="320DF50F" w:rsidR="00C61E02" w:rsidRPr="00B06BCB" w:rsidRDefault="001629C6">
      <w:pPr>
        <w:ind w:left="535" w:right="1"/>
        <w:rPr>
          <w:color w:val="000000" w:themeColor="text1"/>
        </w:rPr>
      </w:pPr>
      <w:r w:rsidRPr="00B06BCB">
        <w:rPr>
          <w:color w:val="000000" w:themeColor="text1"/>
        </w:rPr>
        <w:t xml:space="preserve">По дисциплине предусмотрена промежуточная аттестация в форме </w:t>
      </w:r>
      <w:r w:rsidR="00AF59A3" w:rsidRPr="00B06BCB">
        <w:rPr>
          <w:color w:val="000000" w:themeColor="text1"/>
        </w:rPr>
        <w:t>зачета</w:t>
      </w:r>
      <w:r w:rsidRPr="00B06BCB">
        <w:rPr>
          <w:color w:val="000000" w:themeColor="text1"/>
        </w:rPr>
        <w:t>.</w:t>
      </w:r>
    </w:p>
    <w:p w14:paraId="26F48689" w14:textId="181BCB56" w:rsidR="003B2064" w:rsidRPr="00B06BCB" w:rsidRDefault="003B2064" w:rsidP="003B2064">
      <w:pPr>
        <w:ind w:firstLine="567"/>
        <w:rPr>
          <w:bCs/>
          <w:color w:val="000000" w:themeColor="text1"/>
        </w:rPr>
      </w:pPr>
      <w:r w:rsidRPr="00B06BCB">
        <w:rPr>
          <w:bCs/>
          <w:color w:val="000000" w:themeColor="text1"/>
        </w:rPr>
        <w:t xml:space="preserve">Общая трудоёмкость дисциплины составляет 6 </w:t>
      </w:r>
      <w:proofErr w:type="spellStart"/>
      <w:r w:rsidRPr="00B06BCB">
        <w:rPr>
          <w:bCs/>
          <w:color w:val="000000" w:themeColor="text1"/>
        </w:rPr>
        <w:t>з.е</w:t>
      </w:r>
      <w:proofErr w:type="spellEnd"/>
      <w:r w:rsidRPr="00B06BCB">
        <w:rPr>
          <w:bCs/>
          <w:color w:val="000000" w:themeColor="text1"/>
        </w:rPr>
        <w:t>.</w:t>
      </w:r>
    </w:p>
    <w:p w14:paraId="11D07619" w14:textId="23E1C2A2" w:rsidR="00C61E02" w:rsidRPr="00B06BCB" w:rsidRDefault="00C61E02" w:rsidP="003B2064">
      <w:pPr>
        <w:ind w:left="535" w:right="1"/>
        <w:rPr>
          <w:color w:val="000000" w:themeColor="text1"/>
        </w:rPr>
      </w:pPr>
    </w:p>
    <w:sectPr w:rsidR="00C61E02" w:rsidRPr="00B06BCB">
      <w:pgSz w:w="11906" w:h="16838"/>
      <w:pgMar w:top="1139" w:right="846" w:bottom="1139" w:left="11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DB77D" w14:textId="77777777" w:rsidR="009204BA" w:rsidRDefault="009204BA" w:rsidP="00314C4A">
      <w:pPr>
        <w:spacing w:after="0" w:line="240" w:lineRule="auto"/>
      </w:pPr>
      <w:r>
        <w:separator/>
      </w:r>
    </w:p>
  </w:endnote>
  <w:endnote w:type="continuationSeparator" w:id="0">
    <w:p w14:paraId="02F4BA6C" w14:textId="77777777" w:rsidR="009204BA" w:rsidRDefault="009204BA" w:rsidP="00314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D7DED" w14:textId="77777777" w:rsidR="009204BA" w:rsidRDefault="009204BA" w:rsidP="00314C4A">
      <w:pPr>
        <w:spacing w:after="0" w:line="240" w:lineRule="auto"/>
      </w:pPr>
      <w:r>
        <w:separator/>
      </w:r>
    </w:p>
  </w:footnote>
  <w:footnote w:type="continuationSeparator" w:id="0">
    <w:p w14:paraId="6A1E682C" w14:textId="77777777" w:rsidR="009204BA" w:rsidRDefault="009204BA" w:rsidP="00314C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41048"/>
    <w:multiLevelType w:val="hybridMultilevel"/>
    <w:tmpl w:val="77902D08"/>
    <w:lvl w:ilvl="0" w:tplc="DE808364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F4DF80">
      <w:start w:val="1"/>
      <w:numFmt w:val="bullet"/>
      <w:lvlText w:val="o"/>
      <w:lvlJc w:val="left"/>
      <w:pPr>
        <w:ind w:left="1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607D5E">
      <w:start w:val="1"/>
      <w:numFmt w:val="bullet"/>
      <w:lvlText w:val="▪"/>
      <w:lvlJc w:val="left"/>
      <w:pPr>
        <w:ind w:left="1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BAEB0C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BE2ED8">
      <w:start w:val="1"/>
      <w:numFmt w:val="bullet"/>
      <w:lvlText w:val="o"/>
      <w:lvlJc w:val="left"/>
      <w:pPr>
        <w:ind w:left="3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24FC3A">
      <w:start w:val="1"/>
      <w:numFmt w:val="bullet"/>
      <w:lvlText w:val="▪"/>
      <w:lvlJc w:val="left"/>
      <w:pPr>
        <w:ind w:left="4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F6A650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94F8B4">
      <w:start w:val="1"/>
      <w:numFmt w:val="bullet"/>
      <w:lvlText w:val="o"/>
      <w:lvlJc w:val="left"/>
      <w:pPr>
        <w:ind w:left="5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828026">
      <w:start w:val="1"/>
      <w:numFmt w:val="bullet"/>
      <w:lvlText w:val="▪"/>
      <w:lvlJc w:val="left"/>
      <w:pPr>
        <w:ind w:left="6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E51A25"/>
    <w:multiLevelType w:val="hybridMultilevel"/>
    <w:tmpl w:val="66E868C8"/>
    <w:lvl w:ilvl="0" w:tplc="603658A2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CA5C56">
      <w:start w:val="1"/>
      <w:numFmt w:val="bullet"/>
      <w:lvlText w:val="o"/>
      <w:lvlJc w:val="left"/>
      <w:pPr>
        <w:ind w:left="1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5C600C">
      <w:start w:val="1"/>
      <w:numFmt w:val="bullet"/>
      <w:lvlText w:val="▪"/>
      <w:lvlJc w:val="left"/>
      <w:pPr>
        <w:ind w:left="1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CA1732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2C923A">
      <w:start w:val="1"/>
      <w:numFmt w:val="bullet"/>
      <w:lvlText w:val="o"/>
      <w:lvlJc w:val="left"/>
      <w:pPr>
        <w:ind w:left="3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10B430">
      <w:start w:val="1"/>
      <w:numFmt w:val="bullet"/>
      <w:lvlText w:val="▪"/>
      <w:lvlJc w:val="left"/>
      <w:pPr>
        <w:ind w:left="4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DA0D68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F08DD0">
      <w:start w:val="1"/>
      <w:numFmt w:val="bullet"/>
      <w:lvlText w:val="o"/>
      <w:lvlJc w:val="left"/>
      <w:pPr>
        <w:ind w:left="5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4EA4B8">
      <w:start w:val="1"/>
      <w:numFmt w:val="bullet"/>
      <w:lvlText w:val="▪"/>
      <w:lvlJc w:val="left"/>
      <w:pPr>
        <w:ind w:left="6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D75597"/>
    <w:multiLevelType w:val="hybridMultilevel"/>
    <w:tmpl w:val="85883CD4"/>
    <w:lvl w:ilvl="0" w:tplc="1366B148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1A4198">
      <w:start w:val="1"/>
      <w:numFmt w:val="bullet"/>
      <w:lvlText w:val="o"/>
      <w:lvlJc w:val="left"/>
      <w:pPr>
        <w:ind w:left="1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68E596">
      <w:start w:val="1"/>
      <w:numFmt w:val="bullet"/>
      <w:lvlText w:val="▪"/>
      <w:lvlJc w:val="left"/>
      <w:pPr>
        <w:ind w:left="1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FA16A0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CE079E">
      <w:start w:val="1"/>
      <w:numFmt w:val="bullet"/>
      <w:lvlText w:val="o"/>
      <w:lvlJc w:val="left"/>
      <w:pPr>
        <w:ind w:left="3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D29D7A">
      <w:start w:val="1"/>
      <w:numFmt w:val="bullet"/>
      <w:lvlText w:val="▪"/>
      <w:lvlJc w:val="left"/>
      <w:pPr>
        <w:ind w:left="4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82E3C0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54ACF0">
      <w:start w:val="1"/>
      <w:numFmt w:val="bullet"/>
      <w:lvlText w:val="o"/>
      <w:lvlJc w:val="left"/>
      <w:pPr>
        <w:ind w:left="5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126BBA">
      <w:start w:val="1"/>
      <w:numFmt w:val="bullet"/>
      <w:lvlText w:val="▪"/>
      <w:lvlJc w:val="left"/>
      <w:pPr>
        <w:ind w:left="6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A3B3D6F"/>
    <w:multiLevelType w:val="hybridMultilevel"/>
    <w:tmpl w:val="0450B10E"/>
    <w:lvl w:ilvl="0" w:tplc="17D24A56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9633E0">
      <w:start w:val="1"/>
      <w:numFmt w:val="bullet"/>
      <w:lvlRestart w:val="0"/>
      <w:lvlText w:val="–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A8D7DC">
      <w:start w:val="1"/>
      <w:numFmt w:val="bullet"/>
      <w:lvlText w:val="▪"/>
      <w:lvlJc w:val="left"/>
      <w:pPr>
        <w:ind w:left="2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60E1FA">
      <w:start w:val="1"/>
      <w:numFmt w:val="bullet"/>
      <w:lvlText w:val="•"/>
      <w:lvlJc w:val="left"/>
      <w:pPr>
        <w:ind w:left="3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285BF2">
      <w:start w:val="1"/>
      <w:numFmt w:val="bullet"/>
      <w:lvlText w:val="o"/>
      <w:lvlJc w:val="left"/>
      <w:pPr>
        <w:ind w:left="3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8CCC8C">
      <w:start w:val="1"/>
      <w:numFmt w:val="bullet"/>
      <w:lvlText w:val="▪"/>
      <w:lvlJc w:val="left"/>
      <w:pPr>
        <w:ind w:left="4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2AA43A">
      <w:start w:val="1"/>
      <w:numFmt w:val="bullet"/>
      <w:lvlText w:val="•"/>
      <w:lvlJc w:val="left"/>
      <w:pPr>
        <w:ind w:left="5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AC4354">
      <w:start w:val="1"/>
      <w:numFmt w:val="bullet"/>
      <w:lvlText w:val="o"/>
      <w:lvlJc w:val="left"/>
      <w:pPr>
        <w:ind w:left="5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CCAA04">
      <w:start w:val="1"/>
      <w:numFmt w:val="bullet"/>
      <w:lvlText w:val="▪"/>
      <w:lvlJc w:val="left"/>
      <w:pPr>
        <w:ind w:left="6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A9E0473"/>
    <w:multiLevelType w:val="hybridMultilevel"/>
    <w:tmpl w:val="CF847138"/>
    <w:lvl w:ilvl="0" w:tplc="E696926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38F0BE">
      <w:start w:val="8"/>
      <w:numFmt w:val="decimal"/>
      <w:lvlText w:val="%2)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066F0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C057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F228D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800D3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6CFD6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62DD6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98F1D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AF80F10"/>
    <w:multiLevelType w:val="hybridMultilevel"/>
    <w:tmpl w:val="20BC2978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B416771"/>
    <w:multiLevelType w:val="hybridMultilevel"/>
    <w:tmpl w:val="58145180"/>
    <w:lvl w:ilvl="0" w:tplc="29F85A0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E6D576">
      <w:start w:val="1"/>
      <w:numFmt w:val="bullet"/>
      <w:lvlText w:val="o"/>
      <w:lvlJc w:val="left"/>
      <w:pPr>
        <w:ind w:left="5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88D24A">
      <w:start w:val="1"/>
      <w:numFmt w:val="bullet"/>
      <w:lvlRestart w:val="0"/>
      <w:lvlText w:val="•"/>
      <w:lvlJc w:val="left"/>
      <w:pPr>
        <w:ind w:left="1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083D78">
      <w:start w:val="1"/>
      <w:numFmt w:val="bullet"/>
      <w:lvlText w:val="•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32C26C">
      <w:start w:val="1"/>
      <w:numFmt w:val="bullet"/>
      <w:lvlText w:val="o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D24534">
      <w:start w:val="1"/>
      <w:numFmt w:val="bullet"/>
      <w:lvlText w:val="▪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46F810">
      <w:start w:val="1"/>
      <w:numFmt w:val="bullet"/>
      <w:lvlText w:val="•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F6CBCE">
      <w:start w:val="1"/>
      <w:numFmt w:val="bullet"/>
      <w:lvlText w:val="o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7A64AA">
      <w:start w:val="1"/>
      <w:numFmt w:val="bullet"/>
      <w:lvlText w:val="▪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FDC1A64"/>
    <w:multiLevelType w:val="hybridMultilevel"/>
    <w:tmpl w:val="30A80F90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B26F0F"/>
    <w:multiLevelType w:val="hybridMultilevel"/>
    <w:tmpl w:val="D6921AAA"/>
    <w:lvl w:ilvl="0" w:tplc="3D2AECD4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70A570">
      <w:start w:val="1"/>
      <w:numFmt w:val="bullet"/>
      <w:lvlText w:val="o"/>
      <w:lvlJc w:val="left"/>
      <w:pPr>
        <w:ind w:left="1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B61248">
      <w:start w:val="1"/>
      <w:numFmt w:val="bullet"/>
      <w:lvlText w:val="▪"/>
      <w:lvlJc w:val="left"/>
      <w:pPr>
        <w:ind w:left="1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DE73AA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12CD7E">
      <w:start w:val="1"/>
      <w:numFmt w:val="bullet"/>
      <w:lvlText w:val="o"/>
      <w:lvlJc w:val="left"/>
      <w:pPr>
        <w:ind w:left="3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8CCE32">
      <w:start w:val="1"/>
      <w:numFmt w:val="bullet"/>
      <w:lvlText w:val="▪"/>
      <w:lvlJc w:val="left"/>
      <w:pPr>
        <w:ind w:left="4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DAC9E6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2A06F6">
      <w:start w:val="1"/>
      <w:numFmt w:val="bullet"/>
      <w:lvlText w:val="o"/>
      <w:lvlJc w:val="left"/>
      <w:pPr>
        <w:ind w:left="5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C2352A">
      <w:start w:val="1"/>
      <w:numFmt w:val="bullet"/>
      <w:lvlText w:val="▪"/>
      <w:lvlJc w:val="left"/>
      <w:pPr>
        <w:ind w:left="6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4CE5E07"/>
    <w:multiLevelType w:val="hybridMultilevel"/>
    <w:tmpl w:val="1958C0E8"/>
    <w:lvl w:ilvl="0" w:tplc="274620F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44E980">
      <w:start w:val="8"/>
      <w:numFmt w:val="decimal"/>
      <w:lvlText w:val="%2)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66B74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1645E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3A2C2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F0CD9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1A49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42F2F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A639C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605733E"/>
    <w:multiLevelType w:val="hybridMultilevel"/>
    <w:tmpl w:val="A882F554"/>
    <w:lvl w:ilvl="0" w:tplc="48960E7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78D192">
      <w:start w:val="1"/>
      <w:numFmt w:val="decimal"/>
      <w:lvlRestart w:val="0"/>
      <w:lvlText w:val="%2)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D0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FA773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58F21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DC773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54E1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2893D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A3491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7AB21EF"/>
    <w:multiLevelType w:val="hybridMultilevel"/>
    <w:tmpl w:val="13085D3C"/>
    <w:lvl w:ilvl="0" w:tplc="250EDAF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5C4B42">
      <w:start w:val="2"/>
      <w:numFmt w:val="lowerLetter"/>
      <w:lvlRestart w:val="0"/>
      <w:lvlText w:val="%2)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3C8A0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1835A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9E164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2012D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D0222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A6592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B8E0E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83D07E8"/>
    <w:multiLevelType w:val="multilevel"/>
    <w:tmpl w:val="00F64A1E"/>
    <w:lvl w:ilvl="0">
      <w:start w:val="9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AE87EEF"/>
    <w:multiLevelType w:val="hybridMultilevel"/>
    <w:tmpl w:val="C4568A62"/>
    <w:lvl w:ilvl="0" w:tplc="7B88978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DCE8C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8E1468">
      <w:start w:val="1"/>
      <w:numFmt w:val="decimal"/>
      <w:lvlText w:val="%3)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B43B10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3A2E30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8AD378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4033F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EE5600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9ACFC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D6B4500"/>
    <w:multiLevelType w:val="hybridMultilevel"/>
    <w:tmpl w:val="8FA895A6"/>
    <w:lvl w:ilvl="0" w:tplc="716CCF9A">
      <w:start w:val="1"/>
      <w:numFmt w:val="lowerLetter"/>
      <w:lvlText w:val="%1)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26CB3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9ABA7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E6E42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8A55B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86D66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FEEC5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70DD9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A76354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DEA5119"/>
    <w:multiLevelType w:val="hybridMultilevel"/>
    <w:tmpl w:val="E9C6028A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207673C8"/>
    <w:multiLevelType w:val="hybridMultilevel"/>
    <w:tmpl w:val="0E38FB62"/>
    <w:lvl w:ilvl="0" w:tplc="9458765A">
      <w:start w:val="1"/>
      <w:numFmt w:val="bullet"/>
      <w:lvlText w:val="•"/>
      <w:lvlJc w:val="left"/>
      <w:pPr>
        <w:ind w:left="16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B01AD2">
      <w:start w:val="1"/>
      <w:numFmt w:val="bullet"/>
      <w:lvlText w:val="o"/>
      <w:lvlJc w:val="left"/>
      <w:pPr>
        <w:ind w:left="10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F4C494">
      <w:start w:val="1"/>
      <w:numFmt w:val="bullet"/>
      <w:lvlText w:val="▪"/>
      <w:lvlJc w:val="left"/>
      <w:pPr>
        <w:ind w:left="18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F8E1A0">
      <w:start w:val="1"/>
      <w:numFmt w:val="bullet"/>
      <w:lvlText w:val="•"/>
      <w:lvlJc w:val="left"/>
      <w:pPr>
        <w:ind w:left="2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BEDC9A">
      <w:start w:val="1"/>
      <w:numFmt w:val="bullet"/>
      <w:lvlText w:val="o"/>
      <w:lvlJc w:val="left"/>
      <w:pPr>
        <w:ind w:left="32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2E643A">
      <w:start w:val="1"/>
      <w:numFmt w:val="bullet"/>
      <w:lvlText w:val="▪"/>
      <w:lvlJc w:val="left"/>
      <w:pPr>
        <w:ind w:left="39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CADADA">
      <w:start w:val="1"/>
      <w:numFmt w:val="bullet"/>
      <w:lvlText w:val="•"/>
      <w:lvlJc w:val="left"/>
      <w:pPr>
        <w:ind w:left="4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A859C2">
      <w:start w:val="1"/>
      <w:numFmt w:val="bullet"/>
      <w:lvlText w:val="o"/>
      <w:lvlJc w:val="left"/>
      <w:pPr>
        <w:ind w:left="54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B8752E">
      <w:start w:val="1"/>
      <w:numFmt w:val="bullet"/>
      <w:lvlText w:val="▪"/>
      <w:lvlJc w:val="left"/>
      <w:pPr>
        <w:ind w:left="61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28F0910"/>
    <w:multiLevelType w:val="hybridMultilevel"/>
    <w:tmpl w:val="D10AFF30"/>
    <w:lvl w:ilvl="0" w:tplc="7438FC58">
      <w:start w:val="2"/>
      <w:numFmt w:val="lowerLetter"/>
      <w:lvlText w:val="%1)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5C7A9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662D2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AE3CF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A861A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20AC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CE52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0ACDA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0260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3F242A9"/>
    <w:multiLevelType w:val="hybridMultilevel"/>
    <w:tmpl w:val="0C964A78"/>
    <w:lvl w:ilvl="0" w:tplc="31AAD770">
      <w:start w:val="1"/>
      <w:numFmt w:val="decimal"/>
      <w:lvlText w:val="%1."/>
      <w:lvlJc w:val="left"/>
      <w:pPr>
        <w:ind w:left="1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62A0E6">
      <w:start w:val="1"/>
      <w:numFmt w:val="decimal"/>
      <w:lvlText w:val="%2)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62B97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84D27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6CD22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5A22D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C8DDA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FEA24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3C90C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4B03D60"/>
    <w:multiLevelType w:val="hybridMultilevel"/>
    <w:tmpl w:val="8D86BC40"/>
    <w:lvl w:ilvl="0" w:tplc="0419000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3" w:hanging="360"/>
      </w:pPr>
      <w:rPr>
        <w:rFonts w:ascii="Wingdings" w:hAnsi="Wingdings" w:hint="default"/>
      </w:rPr>
    </w:lvl>
  </w:abstractNum>
  <w:abstractNum w:abstractNumId="20" w15:restartNumberingAfterBreak="0">
    <w:nsid w:val="25F02FB5"/>
    <w:multiLevelType w:val="hybridMultilevel"/>
    <w:tmpl w:val="B9906F4A"/>
    <w:lvl w:ilvl="0" w:tplc="C6BA75D8">
      <w:start w:val="11"/>
      <w:numFmt w:val="decimal"/>
      <w:lvlText w:val="%1."/>
      <w:lvlJc w:val="left"/>
      <w:pPr>
        <w:ind w:left="1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78DA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BA12B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B63AC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28D32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B6EF4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E6FFD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E2541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A872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5F902E8"/>
    <w:multiLevelType w:val="hybridMultilevel"/>
    <w:tmpl w:val="48622EB4"/>
    <w:lvl w:ilvl="0" w:tplc="13CA96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182D26">
      <w:start w:val="1"/>
      <w:numFmt w:val="lowerLetter"/>
      <w:lvlRestart w:val="0"/>
      <w:lvlText w:val="%2)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F67AC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DC9B4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8AAA02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EC363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E2DE8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BA850E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60CDBA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274419B6"/>
    <w:multiLevelType w:val="hybridMultilevel"/>
    <w:tmpl w:val="180A7CE4"/>
    <w:lvl w:ilvl="0" w:tplc="C7604F2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A07A66">
      <w:start w:val="1"/>
      <w:numFmt w:val="decimal"/>
      <w:lvlText w:val="%2)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DE534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70CE1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7E19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36B39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82341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A809F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9CC2E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2C0F6D28"/>
    <w:multiLevelType w:val="hybridMultilevel"/>
    <w:tmpl w:val="EE0ABC68"/>
    <w:lvl w:ilvl="0" w:tplc="71B00B80">
      <w:start w:val="2"/>
      <w:numFmt w:val="lowerLetter"/>
      <w:lvlText w:val="%1)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B28F1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24E45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70B9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FA5D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4EB9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2481C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D844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425EB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2C9E588C"/>
    <w:multiLevelType w:val="hybridMultilevel"/>
    <w:tmpl w:val="8500C426"/>
    <w:lvl w:ilvl="0" w:tplc="5D4249E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9CA714">
      <w:start w:val="1"/>
      <w:numFmt w:val="lowerLetter"/>
      <w:lvlRestart w:val="0"/>
      <w:lvlText w:val="%2)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186BDC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C6BE7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5607B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1CE6D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E6D0B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8C1B0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9E9FBE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2E9A7471"/>
    <w:multiLevelType w:val="hybridMultilevel"/>
    <w:tmpl w:val="AF5A8B5E"/>
    <w:lvl w:ilvl="0" w:tplc="FD78670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569176">
      <w:start w:val="2"/>
      <w:numFmt w:val="lowerLetter"/>
      <w:lvlRestart w:val="0"/>
      <w:lvlText w:val="%2)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342CA0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96FD2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686B7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1C7A7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8C3448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7EED8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48F0E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39F10D8"/>
    <w:multiLevelType w:val="hybridMultilevel"/>
    <w:tmpl w:val="E3CA5E8E"/>
    <w:lvl w:ilvl="0" w:tplc="C3D68DD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74A0D6">
      <w:start w:val="2"/>
      <w:numFmt w:val="lowerLetter"/>
      <w:lvlRestart w:val="0"/>
      <w:lvlText w:val="%2)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DA1990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42CF8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C2BEE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5A86B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78B60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A8705E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74027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35B931E2"/>
    <w:multiLevelType w:val="hybridMultilevel"/>
    <w:tmpl w:val="D6EEDF08"/>
    <w:lvl w:ilvl="0" w:tplc="BEE0471E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EE0C0E">
      <w:start w:val="1"/>
      <w:numFmt w:val="bullet"/>
      <w:lvlText w:val="o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30FBEA">
      <w:start w:val="1"/>
      <w:numFmt w:val="bullet"/>
      <w:lvlRestart w:val="0"/>
      <w:lvlText w:val="-"/>
      <w:lvlJc w:val="left"/>
      <w:pPr>
        <w:ind w:left="1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CCE530">
      <w:start w:val="1"/>
      <w:numFmt w:val="bullet"/>
      <w:lvlText w:val="•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3EE290">
      <w:start w:val="1"/>
      <w:numFmt w:val="bullet"/>
      <w:lvlText w:val="o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0C50B8">
      <w:start w:val="1"/>
      <w:numFmt w:val="bullet"/>
      <w:lvlText w:val="▪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FE8AAE">
      <w:start w:val="1"/>
      <w:numFmt w:val="bullet"/>
      <w:lvlText w:val="•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D4952E">
      <w:start w:val="1"/>
      <w:numFmt w:val="bullet"/>
      <w:lvlText w:val="o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6CDF82">
      <w:start w:val="1"/>
      <w:numFmt w:val="bullet"/>
      <w:lvlText w:val="▪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366625E3"/>
    <w:multiLevelType w:val="hybridMultilevel"/>
    <w:tmpl w:val="720A5364"/>
    <w:lvl w:ilvl="0" w:tplc="B7D02634">
      <w:start w:val="1"/>
      <w:numFmt w:val="bullet"/>
      <w:lvlText w:val="-"/>
      <w:lvlJc w:val="left"/>
      <w:pPr>
        <w:ind w:left="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CC5BC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36B4A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967BC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0C09D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10A58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ECF6D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64DB5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70205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3709115C"/>
    <w:multiLevelType w:val="multilevel"/>
    <w:tmpl w:val="5D60B660"/>
    <w:lvl w:ilvl="0">
      <w:start w:val="1"/>
      <w:numFmt w:val="decimal"/>
      <w:lvlText w:val="%1."/>
      <w:lvlJc w:val="left"/>
      <w:pPr>
        <w:ind w:left="7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37FC6A71"/>
    <w:multiLevelType w:val="hybridMultilevel"/>
    <w:tmpl w:val="99E2FBF4"/>
    <w:lvl w:ilvl="0" w:tplc="8BB89DF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605EAE">
      <w:start w:val="1"/>
      <w:numFmt w:val="lowerLetter"/>
      <w:lvlRestart w:val="0"/>
      <w:lvlText w:val="%2)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180C8C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440274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A827A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B4BBA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98CBC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8829C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4CB24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38166523"/>
    <w:multiLevelType w:val="hybridMultilevel"/>
    <w:tmpl w:val="7788F90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880" w:hanging="360"/>
      </w:pPr>
    </w:lvl>
    <w:lvl w:ilvl="2" w:tplc="0419001B" w:tentative="1">
      <w:start w:val="1"/>
      <w:numFmt w:val="lowerRoman"/>
      <w:lvlText w:val="%3."/>
      <w:lvlJc w:val="right"/>
      <w:pPr>
        <w:ind w:left="1600" w:hanging="180"/>
      </w:pPr>
    </w:lvl>
    <w:lvl w:ilvl="3" w:tplc="0419000F" w:tentative="1">
      <w:start w:val="1"/>
      <w:numFmt w:val="decimal"/>
      <w:lvlText w:val="%4."/>
      <w:lvlJc w:val="left"/>
      <w:pPr>
        <w:ind w:left="2320" w:hanging="360"/>
      </w:pPr>
    </w:lvl>
    <w:lvl w:ilvl="4" w:tplc="04190019" w:tentative="1">
      <w:start w:val="1"/>
      <w:numFmt w:val="lowerLetter"/>
      <w:lvlText w:val="%5."/>
      <w:lvlJc w:val="left"/>
      <w:pPr>
        <w:ind w:left="3040" w:hanging="360"/>
      </w:pPr>
    </w:lvl>
    <w:lvl w:ilvl="5" w:tplc="0419001B" w:tentative="1">
      <w:start w:val="1"/>
      <w:numFmt w:val="lowerRoman"/>
      <w:lvlText w:val="%6."/>
      <w:lvlJc w:val="right"/>
      <w:pPr>
        <w:ind w:left="3760" w:hanging="180"/>
      </w:pPr>
    </w:lvl>
    <w:lvl w:ilvl="6" w:tplc="0419000F" w:tentative="1">
      <w:start w:val="1"/>
      <w:numFmt w:val="decimal"/>
      <w:lvlText w:val="%7."/>
      <w:lvlJc w:val="left"/>
      <w:pPr>
        <w:ind w:left="4480" w:hanging="360"/>
      </w:pPr>
    </w:lvl>
    <w:lvl w:ilvl="7" w:tplc="04190019" w:tentative="1">
      <w:start w:val="1"/>
      <w:numFmt w:val="lowerLetter"/>
      <w:lvlText w:val="%8."/>
      <w:lvlJc w:val="left"/>
      <w:pPr>
        <w:ind w:left="5200" w:hanging="360"/>
      </w:pPr>
    </w:lvl>
    <w:lvl w:ilvl="8" w:tplc="0419001B" w:tentative="1">
      <w:start w:val="1"/>
      <w:numFmt w:val="lowerRoman"/>
      <w:lvlText w:val="%9."/>
      <w:lvlJc w:val="right"/>
      <w:pPr>
        <w:ind w:left="5920" w:hanging="180"/>
      </w:pPr>
    </w:lvl>
  </w:abstractNum>
  <w:abstractNum w:abstractNumId="32" w15:restartNumberingAfterBreak="0">
    <w:nsid w:val="38181DCB"/>
    <w:multiLevelType w:val="hybridMultilevel"/>
    <w:tmpl w:val="83F23CB4"/>
    <w:lvl w:ilvl="0" w:tplc="4B3EF472">
      <w:start w:val="4"/>
      <w:numFmt w:val="decimal"/>
      <w:lvlText w:val="%1."/>
      <w:lvlJc w:val="left"/>
      <w:pPr>
        <w:ind w:left="391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636" w:hanging="360"/>
      </w:pPr>
    </w:lvl>
    <w:lvl w:ilvl="2" w:tplc="0419001B" w:tentative="1">
      <w:start w:val="1"/>
      <w:numFmt w:val="lowerRoman"/>
      <w:lvlText w:val="%3."/>
      <w:lvlJc w:val="right"/>
      <w:pPr>
        <w:ind w:left="5356" w:hanging="180"/>
      </w:pPr>
    </w:lvl>
    <w:lvl w:ilvl="3" w:tplc="0419000F" w:tentative="1">
      <w:start w:val="1"/>
      <w:numFmt w:val="decimal"/>
      <w:lvlText w:val="%4."/>
      <w:lvlJc w:val="left"/>
      <w:pPr>
        <w:ind w:left="6076" w:hanging="360"/>
      </w:pPr>
    </w:lvl>
    <w:lvl w:ilvl="4" w:tplc="04190019" w:tentative="1">
      <w:start w:val="1"/>
      <w:numFmt w:val="lowerLetter"/>
      <w:lvlText w:val="%5."/>
      <w:lvlJc w:val="left"/>
      <w:pPr>
        <w:ind w:left="6796" w:hanging="360"/>
      </w:pPr>
    </w:lvl>
    <w:lvl w:ilvl="5" w:tplc="0419001B" w:tentative="1">
      <w:start w:val="1"/>
      <w:numFmt w:val="lowerRoman"/>
      <w:lvlText w:val="%6."/>
      <w:lvlJc w:val="right"/>
      <w:pPr>
        <w:ind w:left="7516" w:hanging="180"/>
      </w:pPr>
    </w:lvl>
    <w:lvl w:ilvl="6" w:tplc="0419000F" w:tentative="1">
      <w:start w:val="1"/>
      <w:numFmt w:val="decimal"/>
      <w:lvlText w:val="%7."/>
      <w:lvlJc w:val="left"/>
      <w:pPr>
        <w:ind w:left="8236" w:hanging="360"/>
      </w:pPr>
    </w:lvl>
    <w:lvl w:ilvl="7" w:tplc="04190019" w:tentative="1">
      <w:start w:val="1"/>
      <w:numFmt w:val="lowerLetter"/>
      <w:lvlText w:val="%8."/>
      <w:lvlJc w:val="left"/>
      <w:pPr>
        <w:ind w:left="8956" w:hanging="360"/>
      </w:pPr>
    </w:lvl>
    <w:lvl w:ilvl="8" w:tplc="0419001B" w:tentative="1">
      <w:start w:val="1"/>
      <w:numFmt w:val="lowerRoman"/>
      <w:lvlText w:val="%9."/>
      <w:lvlJc w:val="right"/>
      <w:pPr>
        <w:ind w:left="9676" w:hanging="180"/>
      </w:pPr>
    </w:lvl>
  </w:abstractNum>
  <w:abstractNum w:abstractNumId="33" w15:restartNumberingAfterBreak="0">
    <w:nsid w:val="390E7DAC"/>
    <w:multiLevelType w:val="hybridMultilevel"/>
    <w:tmpl w:val="1458D598"/>
    <w:lvl w:ilvl="0" w:tplc="A6C206D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62AFBE">
      <w:start w:val="1"/>
      <w:numFmt w:val="decimal"/>
      <w:lvlText w:val="%2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324B10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BE181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AEFEB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C6B0FA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AA175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0E8E9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4A809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39D446CC"/>
    <w:multiLevelType w:val="hybridMultilevel"/>
    <w:tmpl w:val="AB8ED2B4"/>
    <w:lvl w:ilvl="0" w:tplc="F5265630">
      <w:start w:val="2"/>
      <w:numFmt w:val="lowerLetter"/>
      <w:lvlText w:val="%1)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6EF1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A6414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701D2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E61F2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A077E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ECCDD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88F73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20D66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3A273625"/>
    <w:multiLevelType w:val="hybridMultilevel"/>
    <w:tmpl w:val="CC16E222"/>
    <w:lvl w:ilvl="0" w:tplc="DC2C025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DA20A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C2CF48">
      <w:start w:val="8"/>
      <w:numFmt w:val="decimal"/>
      <w:lvlText w:val="%3)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6C2DCC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A43FEA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3694D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38829E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DA3E1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2876B2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3B6730F1"/>
    <w:multiLevelType w:val="hybridMultilevel"/>
    <w:tmpl w:val="BADC0344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D813FD7"/>
    <w:multiLevelType w:val="multilevel"/>
    <w:tmpl w:val="ADE81DB6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3EB42E5C"/>
    <w:multiLevelType w:val="hybridMultilevel"/>
    <w:tmpl w:val="8CAAE52E"/>
    <w:lvl w:ilvl="0" w:tplc="C8B45410">
      <w:start w:val="1"/>
      <w:numFmt w:val="lowerLetter"/>
      <w:lvlText w:val="%1)"/>
      <w:lvlJc w:val="left"/>
      <w:pPr>
        <w:ind w:left="1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9ED0C6">
      <w:start w:val="1"/>
      <w:numFmt w:val="lowerLetter"/>
      <w:lvlText w:val="%2"/>
      <w:lvlJc w:val="left"/>
      <w:pPr>
        <w:ind w:left="2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AC862C">
      <w:start w:val="1"/>
      <w:numFmt w:val="lowerRoman"/>
      <w:lvlText w:val="%3"/>
      <w:lvlJc w:val="left"/>
      <w:pPr>
        <w:ind w:left="29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88E628">
      <w:start w:val="1"/>
      <w:numFmt w:val="decimal"/>
      <w:lvlText w:val="%4"/>
      <w:lvlJc w:val="left"/>
      <w:pPr>
        <w:ind w:left="36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BA4206">
      <w:start w:val="1"/>
      <w:numFmt w:val="lowerLetter"/>
      <w:lvlText w:val="%5"/>
      <w:lvlJc w:val="left"/>
      <w:pPr>
        <w:ind w:left="4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70E00A">
      <w:start w:val="1"/>
      <w:numFmt w:val="lowerRoman"/>
      <w:lvlText w:val="%6"/>
      <w:lvlJc w:val="left"/>
      <w:pPr>
        <w:ind w:left="5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D8633E">
      <w:start w:val="1"/>
      <w:numFmt w:val="decimal"/>
      <w:lvlText w:val="%7"/>
      <w:lvlJc w:val="left"/>
      <w:pPr>
        <w:ind w:left="5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048420">
      <w:start w:val="1"/>
      <w:numFmt w:val="lowerLetter"/>
      <w:lvlText w:val="%8"/>
      <w:lvlJc w:val="left"/>
      <w:pPr>
        <w:ind w:left="6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7C5748">
      <w:start w:val="1"/>
      <w:numFmt w:val="lowerRoman"/>
      <w:lvlText w:val="%9"/>
      <w:lvlJc w:val="left"/>
      <w:pPr>
        <w:ind w:left="7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400E2BFB"/>
    <w:multiLevelType w:val="hybridMultilevel"/>
    <w:tmpl w:val="C8F03A0A"/>
    <w:lvl w:ilvl="0" w:tplc="0EA402C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D0B47A">
      <w:start w:val="1"/>
      <w:numFmt w:val="lowerLetter"/>
      <w:lvlRestart w:val="0"/>
      <w:lvlText w:val="%2)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E0636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2038D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E6557E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A6E09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F085B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3C294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CA717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42492390"/>
    <w:multiLevelType w:val="hybridMultilevel"/>
    <w:tmpl w:val="2ADEDD96"/>
    <w:lvl w:ilvl="0" w:tplc="3D263FB0">
      <w:start w:val="1"/>
      <w:numFmt w:val="lowerLetter"/>
      <w:lvlText w:val="%1)"/>
      <w:lvlJc w:val="left"/>
      <w:pPr>
        <w:ind w:left="1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7C7D9C">
      <w:start w:val="1"/>
      <w:numFmt w:val="lowerLetter"/>
      <w:lvlText w:val="%2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FE98F0">
      <w:start w:val="1"/>
      <w:numFmt w:val="lowerRoman"/>
      <w:lvlText w:val="%3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22A6F2">
      <w:start w:val="1"/>
      <w:numFmt w:val="decimal"/>
      <w:lvlText w:val="%4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1C9AFE">
      <w:start w:val="1"/>
      <w:numFmt w:val="lowerLetter"/>
      <w:lvlText w:val="%5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28E7C6">
      <w:start w:val="1"/>
      <w:numFmt w:val="lowerRoman"/>
      <w:lvlText w:val="%6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1C091A">
      <w:start w:val="1"/>
      <w:numFmt w:val="decimal"/>
      <w:lvlText w:val="%7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80BD4E">
      <w:start w:val="1"/>
      <w:numFmt w:val="lowerLetter"/>
      <w:lvlText w:val="%8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BE766C">
      <w:start w:val="1"/>
      <w:numFmt w:val="lowerRoman"/>
      <w:lvlText w:val="%9"/>
      <w:lvlJc w:val="left"/>
      <w:pPr>
        <w:ind w:left="7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436F3030"/>
    <w:multiLevelType w:val="hybridMultilevel"/>
    <w:tmpl w:val="D2BCF00E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2" w15:restartNumberingAfterBreak="0">
    <w:nsid w:val="45033445"/>
    <w:multiLevelType w:val="hybridMultilevel"/>
    <w:tmpl w:val="F48A1E08"/>
    <w:lvl w:ilvl="0" w:tplc="5B02CA2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A0FBA6">
      <w:start w:val="2"/>
      <w:numFmt w:val="lowerLetter"/>
      <w:lvlRestart w:val="0"/>
      <w:lvlText w:val="%2)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F092A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AECAD4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B8444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4AB182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824C1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AC40C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A004E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4865115A"/>
    <w:multiLevelType w:val="hybridMultilevel"/>
    <w:tmpl w:val="A81A7324"/>
    <w:lvl w:ilvl="0" w:tplc="91F271A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100570">
      <w:start w:val="1"/>
      <w:numFmt w:val="lowerLetter"/>
      <w:lvlText w:val="%2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9E7CE4">
      <w:start w:val="1"/>
      <w:numFmt w:val="lowerLetter"/>
      <w:lvlText w:val="%3)"/>
      <w:lvlJc w:val="left"/>
      <w:pPr>
        <w:ind w:left="1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7A4E0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ACA18C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FAEA5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E06BB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E44EE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9C021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4A1F4408"/>
    <w:multiLevelType w:val="hybridMultilevel"/>
    <w:tmpl w:val="4AC6DF0C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AD74E87"/>
    <w:multiLevelType w:val="hybridMultilevel"/>
    <w:tmpl w:val="A73C4800"/>
    <w:lvl w:ilvl="0" w:tplc="8E44638C">
      <w:start w:val="2"/>
      <w:numFmt w:val="lowerLetter"/>
      <w:lvlText w:val="%1)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F44488">
      <w:start w:val="1"/>
      <w:numFmt w:val="lowerLetter"/>
      <w:lvlText w:val="%2)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4056AE">
      <w:start w:val="2"/>
      <w:numFmt w:val="lowerLetter"/>
      <w:lvlText w:val="%3)"/>
      <w:lvlJc w:val="left"/>
      <w:pPr>
        <w:ind w:left="1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895C6">
      <w:start w:val="1"/>
      <w:numFmt w:val="decimal"/>
      <w:lvlText w:val="%4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BABB84">
      <w:start w:val="1"/>
      <w:numFmt w:val="lowerLetter"/>
      <w:lvlText w:val="%5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D0E3D2">
      <w:start w:val="1"/>
      <w:numFmt w:val="lowerRoman"/>
      <w:lvlText w:val="%6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247E36">
      <w:start w:val="1"/>
      <w:numFmt w:val="decimal"/>
      <w:lvlText w:val="%7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62C20E">
      <w:start w:val="1"/>
      <w:numFmt w:val="lowerLetter"/>
      <w:lvlText w:val="%8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1472D4">
      <w:start w:val="1"/>
      <w:numFmt w:val="lowerRoman"/>
      <w:lvlText w:val="%9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4B780E2C"/>
    <w:multiLevelType w:val="hybridMultilevel"/>
    <w:tmpl w:val="CE0C1C62"/>
    <w:lvl w:ilvl="0" w:tplc="4AC4B2D2">
      <w:start w:val="1"/>
      <w:numFmt w:val="lowerLetter"/>
      <w:lvlText w:val="%1)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DCA0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2CA18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76120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84F87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CAA87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FAFCA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4AF50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30317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4BAE1C2C"/>
    <w:multiLevelType w:val="hybridMultilevel"/>
    <w:tmpl w:val="1A2A1E94"/>
    <w:lvl w:ilvl="0" w:tplc="8214DA2A">
      <w:start w:val="2"/>
      <w:numFmt w:val="lowerLetter"/>
      <w:lvlText w:val="%1)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32230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AA8F6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4298C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A25B9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FAC96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1C1A7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565BB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08B46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4CA777F4"/>
    <w:multiLevelType w:val="hybridMultilevel"/>
    <w:tmpl w:val="201417AE"/>
    <w:lvl w:ilvl="0" w:tplc="BE10DE28">
      <w:start w:val="1"/>
      <w:numFmt w:val="lowerLetter"/>
      <w:lvlText w:val="%1)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82016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A0AB1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AEF93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8CFAA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74355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04416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16A04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C4263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4D7A77EF"/>
    <w:multiLevelType w:val="hybridMultilevel"/>
    <w:tmpl w:val="CAEE9C9C"/>
    <w:lvl w:ilvl="0" w:tplc="BCBAD86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38A4F2">
      <w:start w:val="1"/>
      <w:numFmt w:val="lowerLetter"/>
      <w:lvlRestart w:val="0"/>
      <w:lvlText w:val="%2)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16F008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E096E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6C46CC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76472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6004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A6D4E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86D60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4FA81CE5"/>
    <w:multiLevelType w:val="hybridMultilevel"/>
    <w:tmpl w:val="7F4E3954"/>
    <w:lvl w:ilvl="0" w:tplc="AF2A601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CCD9C6">
      <w:start w:val="1"/>
      <w:numFmt w:val="lowerLetter"/>
      <w:lvlText w:val="%2)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2EACF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C6DB7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10D2D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4B4B25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7CAF3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F8CF8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BA35D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510B46BB"/>
    <w:multiLevelType w:val="hybridMultilevel"/>
    <w:tmpl w:val="654A29A4"/>
    <w:lvl w:ilvl="0" w:tplc="C35AE2D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06F286">
      <w:start w:val="1"/>
      <w:numFmt w:val="decimal"/>
      <w:lvlText w:val="%2)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D6E7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218B97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4C39E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26212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42DB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12E02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3EF4F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53250324"/>
    <w:multiLevelType w:val="hybridMultilevel"/>
    <w:tmpl w:val="6172A68E"/>
    <w:lvl w:ilvl="0" w:tplc="45B82716">
      <w:start w:val="2"/>
      <w:numFmt w:val="lowerLetter"/>
      <w:lvlText w:val="%1)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A2C5A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4491B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8C1CC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3A246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02FF6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FEBFE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1AF1D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5AC61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54F7456A"/>
    <w:multiLevelType w:val="hybridMultilevel"/>
    <w:tmpl w:val="846E1850"/>
    <w:lvl w:ilvl="0" w:tplc="100AA878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7A1C32">
      <w:start w:val="1"/>
      <w:numFmt w:val="bullet"/>
      <w:lvlText w:val="o"/>
      <w:lvlJc w:val="left"/>
      <w:pPr>
        <w:ind w:left="1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DC089C">
      <w:start w:val="1"/>
      <w:numFmt w:val="bullet"/>
      <w:lvlText w:val="▪"/>
      <w:lvlJc w:val="left"/>
      <w:pPr>
        <w:ind w:left="1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96468A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94378A">
      <w:start w:val="1"/>
      <w:numFmt w:val="bullet"/>
      <w:lvlText w:val="o"/>
      <w:lvlJc w:val="left"/>
      <w:pPr>
        <w:ind w:left="3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6E0520">
      <w:start w:val="1"/>
      <w:numFmt w:val="bullet"/>
      <w:lvlText w:val="▪"/>
      <w:lvlJc w:val="left"/>
      <w:pPr>
        <w:ind w:left="4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EC4E3E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5A6BCC">
      <w:start w:val="1"/>
      <w:numFmt w:val="bullet"/>
      <w:lvlText w:val="o"/>
      <w:lvlJc w:val="left"/>
      <w:pPr>
        <w:ind w:left="5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163AF0">
      <w:start w:val="1"/>
      <w:numFmt w:val="bullet"/>
      <w:lvlText w:val="▪"/>
      <w:lvlJc w:val="left"/>
      <w:pPr>
        <w:ind w:left="6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54F86E15"/>
    <w:multiLevelType w:val="hybridMultilevel"/>
    <w:tmpl w:val="B2F62014"/>
    <w:lvl w:ilvl="0" w:tplc="F24E3F9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3CF9A6">
      <w:start w:val="1"/>
      <w:numFmt w:val="lowerLetter"/>
      <w:lvlRestart w:val="0"/>
      <w:lvlText w:val="%2)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72BB40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80096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60DA42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481412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788B88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50803A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2052E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57AC22F1"/>
    <w:multiLevelType w:val="hybridMultilevel"/>
    <w:tmpl w:val="5672CE1A"/>
    <w:lvl w:ilvl="0" w:tplc="6DEEE704">
      <w:start w:val="1"/>
      <w:numFmt w:val="lowerLetter"/>
      <w:lvlText w:val="%1)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E08CB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8AAC3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744A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82AB8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1A02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78E0E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8AE0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1E5EA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5EE258C5"/>
    <w:multiLevelType w:val="hybridMultilevel"/>
    <w:tmpl w:val="A1024636"/>
    <w:lvl w:ilvl="0" w:tplc="0F4E6BE6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F2A220">
      <w:start w:val="1"/>
      <w:numFmt w:val="bullet"/>
      <w:lvlText w:val="o"/>
      <w:lvlJc w:val="left"/>
      <w:pPr>
        <w:ind w:left="1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2CCD14">
      <w:start w:val="1"/>
      <w:numFmt w:val="bullet"/>
      <w:lvlText w:val="▪"/>
      <w:lvlJc w:val="left"/>
      <w:pPr>
        <w:ind w:left="1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6A02E6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FA93E8">
      <w:start w:val="1"/>
      <w:numFmt w:val="bullet"/>
      <w:lvlText w:val="o"/>
      <w:lvlJc w:val="left"/>
      <w:pPr>
        <w:ind w:left="3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44ACF0">
      <w:start w:val="1"/>
      <w:numFmt w:val="bullet"/>
      <w:lvlText w:val="▪"/>
      <w:lvlJc w:val="left"/>
      <w:pPr>
        <w:ind w:left="4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A62BC2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68640E">
      <w:start w:val="1"/>
      <w:numFmt w:val="bullet"/>
      <w:lvlText w:val="o"/>
      <w:lvlJc w:val="left"/>
      <w:pPr>
        <w:ind w:left="5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CAD5B2">
      <w:start w:val="1"/>
      <w:numFmt w:val="bullet"/>
      <w:lvlText w:val="▪"/>
      <w:lvlJc w:val="left"/>
      <w:pPr>
        <w:ind w:left="6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5FDC4D8A"/>
    <w:multiLevelType w:val="hybridMultilevel"/>
    <w:tmpl w:val="C57491FA"/>
    <w:lvl w:ilvl="0" w:tplc="AF70F15C">
      <w:start w:val="3"/>
      <w:numFmt w:val="decimal"/>
      <w:lvlText w:val="%1."/>
      <w:lvlJc w:val="left"/>
      <w:pPr>
        <w:ind w:left="35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BE17A4">
      <w:start w:val="1"/>
      <w:numFmt w:val="lowerLetter"/>
      <w:lvlText w:val="%2"/>
      <w:lvlJc w:val="left"/>
      <w:pPr>
        <w:ind w:left="24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4EE1B0">
      <w:start w:val="1"/>
      <w:numFmt w:val="lowerRoman"/>
      <w:lvlText w:val="%3"/>
      <w:lvlJc w:val="left"/>
      <w:pPr>
        <w:ind w:left="31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E83994">
      <w:start w:val="1"/>
      <w:numFmt w:val="decimal"/>
      <w:lvlText w:val="%4"/>
      <w:lvlJc w:val="left"/>
      <w:pPr>
        <w:ind w:left="39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94A1C8">
      <w:start w:val="1"/>
      <w:numFmt w:val="lowerLetter"/>
      <w:lvlText w:val="%5"/>
      <w:lvlJc w:val="left"/>
      <w:pPr>
        <w:ind w:left="46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E4AB28">
      <w:start w:val="1"/>
      <w:numFmt w:val="lowerRoman"/>
      <w:lvlText w:val="%6"/>
      <w:lvlJc w:val="left"/>
      <w:pPr>
        <w:ind w:left="53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A0BE9A">
      <w:start w:val="1"/>
      <w:numFmt w:val="decimal"/>
      <w:lvlText w:val="%7"/>
      <w:lvlJc w:val="left"/>
      <w:pPr>
        <w:ind w:left="60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D2B70A">
      <w:start w:val="1"/>
      <w:numFmt w:val="lowerLetter"/>
      <w:lvlText w:val="%8"/>
      <w:lvlJc w:val="left"/>
      <w:pPr>
        <w:ind w:left="67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A8793A">
      <w:start w:val="1"/>
      <w:numFmt w:val="lowerRoman"/>
      <w:lvlText w:val="%9"/>
      <w:lvlJc w:val="left"/>
      <w:pPr>
        <w:ind w:left="75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600F7CD5"/>
    <w:multiLevelType w:val="hybridMultilevel"/>
    <w:tmpl w:val="8526A1A0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04B77B0"/>
    <w:multiLevelType w:val="hybridMultilevel"/>
    <w:tmpl w:val="D77ADBF8"/>
    <w:lvl w:ilvl="0" w:tplc="6F5A287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126C24">
      <w:start w:val="1"/>
      <w:numFmt w:val="decimal"/>
      <w:lvlRestart w:val="0"/>
      <w:lvlText w:val="%2)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E0A61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9C81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641F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16419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44989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B2E0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5A329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615B33C9"/>
    <w:multiLevelType w:val="hybridMultilevel"/>
    <w:tmpl w:val="D82A8640"/>
    <w:lvl w:ilvl="0" w:tplc="DBEECCD2">
      <w:start w:val="2"/>
      <w:numFmt w:val="lowerLetter"/>
      <w:lvlText w:val="%1)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1E6F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90CAD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006EC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4CED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0AAFA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38BE6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F01C6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9C406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61AE170F"/>
    <w:multiLevelType w:val="hybridMultilevel"/>
    <w:tmpl w:val="A9524C90"/>
    <w:lvl w:ilvl="0" w:tplc="9796EF3A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5CAE8A">
      <w:start w:val="1"/>
      <w:numFmt w:val="bullet"/>
      <w:lvlText w:val="o"/>
      <w:lvlJc w:val="left"/>
      <w:pPr>
        <w:ind w:left="1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3EB6FC">
      <w:start w:val="1"/>
      <w:numFmt w:val="bullet"/>
      <w:lvlText w:val="▪"/>
      <w:lvlJc w:val="left"/>
      <w:pPr>
        <w:ind w:left="1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2EA72A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F00A82">
      <w:start w:val="1"/>
      <w:numFmt w:val="bullet"/>
      <w:lvlText w:val="o"/>
      <w:lvlJc w:val="left"/>
      <w:pPr>
        <w:ind w:left="3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6C0B6A">
      <w:start w:val="1"/>
      <w:numFmt w:val="bullet"/>
      <w:lvlText w:val="▪"/>
      <w:lvlJc w:val="left"/>
      <w:pPr>
        <w:ind w:left="4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6E26C2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629990">
      <w:start w:val="1"/>
      <w:numFmt w:val="bullet"/>
      <w:lvlText w:val="o"/>
      <w:lvlJc w:val="left"/>
      <w:pPr>
        <w:ind w:left="5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D24E16">
      <w:start w:val="1"/>
      <w:numFmt w:val="bullet"/>
      <w:lvlText w:val="▪"/>
      <w:lvlJc w:val="left"/>
      <w:pPr>
        <w:ind w:left="6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63172964"/>
    <w:multiLevelType w:val="multilevel"/>
    <w:tmpl w:val="4BD81374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64432BDA"/>
    <w:multiLevelType w:val="hybridMultilevel"/>
    <w:tmpl w:val="2190ED8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6472422C"/>
    <w:multiLevelType w:val="hybridMultilevel"/>
    <w:tmpl w:val="A85EB83E"/>
    <w:lvl w:ilvl="0" w:tplc="9458765A">
      <w:start w:val="1"/>
      <w:numFmt w:val="bullet"/>
      <w:lvlText w:val="•"/>
      <w:lvlJc w:val="left"/>
      <w:pPr>
        <w:ind w:left="22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9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7" w:hanging="360"/>
      </w:pPr>
      <w:rPr>
        <w:rFonts w:ascii="Wingdings" w:hAnsi="Wingdings" w:hint="default"/>
      </w:rPr>
    </w:lvl>
  </w:abstractNum>
  <w:abstractNum w:abstractNumId="65" w15:restartNumberingAfterBreak="0">
    <w:nsid w:val="648F7C7F"/>
    <w:multiLevelType w:val="hybridMultilevel"/>
    <w:tmpl w:val="A9048000"/>
    <w:lvl w:ilvl="0" w:tplc="0CE61AC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AC553E">
      <w:start w:val="1"/>
      <w:numFmt w:val="decimal"/>
      <w:lvlText w:val="%2)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1AE40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32D4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744BE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4D58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B22A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CCA7B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1AD3C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690A7E51"/>
    <w:multiLevelType w:val="hybridMultilevel"/>
    <w:tmpl w:val="9500BEEE"/>
    <w:lvl w:ilvl="0" w:tplc="4370A604">
      <w:start w:val="1"/>
      <w:numFmt w:val="decimal"/>
      <w:lvlText w:val="%1."/>
      <w:lvlJc w:val="left"/>
      <w:pPr>
        <w:ind w:left="12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FCE408">
      <w:start w:val="1"/>
      <w:numFmt w:val="decimal"/>
      <w:lvlText w:val="%2.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764A38">
      <w:start w:val="1"/>
      <w:numFmt w:val="decimal"/>
      <w:lvlText w:val="%3)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0806E0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B44720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98A900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D00920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72AD78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823EC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6985649B"/>
    <w:multiLevelType w:val="hybridMultilevel"/>
    <w:tmpl w:val="D802714E"/>
    <w:lvl w:ilvl="0" w:tplc="52AE56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3A6C0A">
      <w:start w:val="2"/>
      <w:numFmt w:val="lowerLetter"/>
      <w:lvlRestart w:val="0"/>
      <w:lvlText w:val="%2)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E4EF4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B26E9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246B7C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6623C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9C439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D4E694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D6CC5E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6B1D75BE"/>
    <w:multiLevelType w:val="hybridMultilevel"/>
    <w:tmpl w:val="A2BE0164"/>
    <w:lvl w:ilvl="0" w:tplc="9458765A">
      <w:start w:val="1"/>
      <w:numFmt w:val="bullet"/>
      <w:lvlText w:val="•"/>
      <w:lvlJc w:val="left"/>
      <w:pPr>
        <w:ind w:left="16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D1B727A"/>
    <w:multiLevelType w:val="hybridMultilevel"/>
    <w:tmpl w:val="DFC64404"/>
    <w:lvl w:ilvl="0" w:tplc="D68AF64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CE5D30">
      <w:start w:val="1"/>
      <w:numFmt w:val="decimal"/>
      <w:lvlRestart w:val="0"/>
      <w:lvlText w:val="%2."/>
      <w:lvlJc w:val="left"/>
      <w:pPr>
        <w:ind w:left="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588A84">
      <w:start w:val="1"/>
      <w:numFmt w:val="lowerRoman"/>
      <w:lvlText w:val="%3"/>
      <w:lvlJc w:val="left"/>
      <w:pPr>
        <w:ind w:left="1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6E3B6A">
      <w:start w:val="1"/>
      <w:numFmt w:val="decimal"/>
      <w:lvlText w:val="%4"/>
      <w:lvlJc w:val="left"/>
      <w:pPr>
        <w:ind w:left="2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B07BCE">
      <w:start w:val="1"/>
      <w:numFmt w:val="lowerLetter"/>
      <w:lvlText w:val="%5"/>
      <w:lvlJc w:val="left"/>
      <w:pPr>
        <w:ind w:left="2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B0D0F6">
      <w:start w:val="1"/>
      <w:numFmt w:val="lowerRoman"/>
      <w:lvlText w:val="%6"/>
      <w:lvlJc w:val="left"/>
      <w:pPr>
        <w:ind w:left="3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5A6A30">
      <w:start w:val="1"/>
      <w:numFmt w:val="decimal"/>
      <w:lvlText w:val="%7"/>
      <w:lvlJc w:val="left"/>
      <w:pPr>
        <w:ind w:left="4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D835AC">
      <w:start w:val="1"/>
      <w:numFmt w:val="lowerLetter"/>
      <w:lvlText w:val="%8"/>
      <w:lvlJc w:val="left"/>
      <w:pPr>
        <w:ind w:left="5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B63F22">
      <w:start w:val="1"/>
      <w:numFmt w:val="lowerRoman"/>
      <w:lvlText w:val="%9"/>
      <w:lvlJc w:val="left"/>
      <w:pPr>
        <w:ind w:left="57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700F36E1"/>
    <w:multiLevelType w:val="hybridMultilevel"/>
    <w:tmpl w:val="1152D3BA"/>
    <w:lvl w:ilvl="0" w:tplc="3DB00512">
      <w:start w:val="1"/>
      <w:numFmt w:val="decimal"/>
      <w:lvlText w:val="%1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0A1FF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5CB8E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764FA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AC273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9A39C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C814A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F484C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3E697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73E279C5"/>
    <w:multiLevelType w:val="hybridMultilevel"/>
    <w:tmpl w:val="A9A6CEE6"/>
    <w:lvl w:ilvl="0" w:tplc="0298F45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B2A3E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6EA148">
      <w:start w:val="1"/>
      <w:numFmt w:val="decimal"/>
      <w:lvlText w:val="%3)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AC3466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BC23BA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683A60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5C5CD4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CA117C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969CEC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747E46F9"/>
    <w:multiLevelType w:val="hybridMultilevel"/>
    <w:tmpl w:val="FF1464E4"/>
    <w:lvl w:ilvl="0" w:tplc="E7A8A404">
      <w:start w:val="1"/>
      <w:numFmt w:val="decimal"/>
      <w:lvlText w:val="%1."/>
      <w:lvlJc w:val="left"/>
      <w:pPr>
        <w:ind w:left="1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6838D4">
      <w:start w:val="1"/>
      <w:numFmt w:val="decimal"/>
      <w:lvlText w:val="%2)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7AC44A">
      <w:start w:val="1"/>
      <w:numFmt w:val="lowerLetter"/>
      <w:lvlText w:val="%3)"/>
      <w:lvlJc w:val="left"/>
      <w:pPr>
        <w:ind w:left="1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08E23C">
      <w:start w:val="1"/>
      <w:numFmt w:val="decimal"/>
      <w:lvlText w:val="%4"/>
      <w:lvlJc w:val="left"/>
      <w:pPr>
        <w:ind w:left="2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DC2236">
      <w:start w:val="1"/>
      <w:numFmt w:val="lowerLetter"/>
      <w:lvlText w:val="%5"/>
      <w:lvlJc w:val="left"/>
      <w:pPr>
        <w:ind w:left="29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49B0E">
      <w:start w:val="1"/>
      <w:numFmt w:val="lowerRoman"/>
      <w:lvlText w:val="%6"/>
      <w:lvlJc w:val="left"/>
      <w:pPr>
        <w:ind w:left="36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D61FCC">
      <w:start w:val="1"/>
      <w:numFmt w:val="decimal"/>
      <w:lvlText w:val="%7"/>
      <w:lvlJc w:val="left"/>
      <w:pPr>
        <w:ind w:left="4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1C2CAE">
      <w:start w:val="1"/>
      <w:numFmt w:val="lowerLetter"/>
      <w:lvlText w:val="%8"/>
      <w:lvlJc w:val="left"/>
      <w:pPr>
        <w:ind w:left="5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58B676">
      <w:start w:val="1"/>
      <w:numFmt w:val="lowerRoman"/>
      <w:lvlText w:val="%9"/>
      <w:lvlJc w:val="left"/>
      <w:pPr>
        <w:ind w:left="5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769D2C91"/>
    <w:multiLevelType w:val="hybridMultilevel"/>
    <w:tmpl w:val="C702099E"/>
    <w:lvl w:ilvl="0" w:tplc="3CB09AE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166556">
      <w:start w:val="8"/>
      <w:numFmt w:val="decimal"/>
      <w:lvlRestart w:val="0"/>
      <w:lvlText w:val="%2)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189F7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564C9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64830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70FF9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DC364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EC246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7C935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 w15:restartNumberingAfterBreak="0">
    <w:nsid w:val="77694AE1"/>
    <w:multiLevelType w:val="hybridMultilevel"/>
    <w:tmpl w:val="AFBAF834"/>
    <w:lvl w:ilvl="0" w:tplc="A7D0645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8C3E4A">
      <w:start w:val="2"/>
      <w:numFmt w:val="lowerLetter"/>
      <w:lvlRestart w:val="0"/>
      <w:lvlText w:val="%2)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DA4170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F6394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DE62E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009FC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4E688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CA48E4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DC5C2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77CB09DD"/>
    <w:multiLevelType w:val="hybridMultilevel"/>
    <w:tmpl w:val="6CEC370A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8441FF9"/>
    <w:multiLevelType w:val="hybridMultilevel"/>
    <w:tmpl w:val="79366B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7" w15:restartNumberingAfterBreak="0">
    <w:nsid w:val="79D07670"/>
    <w:multiLevelType w:val="hybridMultilevel"/>
    <w:tmpl w:val="F0B86D5A"/>
    <w:lvl w:ilvl="0" w:tplc="B75849AC">
      <w:start w:val="1"/>
      <w:numFmt w:val="lowerLetter"/>
      <w:lvlText w:val="%1)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44970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B84C5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B2262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48565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AE4B2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0613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66DA8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40B02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 w15:restartNumberingAfterBreak="0">
    <w:nsid w:val="7D841667"/>
    <w:multiLevelType w:val="hybridMultilevel"/>
    <w:tmpl w:val="30B2935A"/>
    <w:lvl w:ilvl="0" w:tplc="527CDAE6">
      <w:start w:val="8"/>
      <w:numFmt w:val="decimal"/>
      <w:lvlText w:val="%1)"/>
      <w:lvlJc w:val="left"/>
      <w:pPr>
        <w:ind w:left="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BCAC48">
      <w:start w:val="1"/>
      <w:numFmt w:val="lowerLetter"/>
      <w:lvlText w:val="%2)"/>
      <w:lvlJc w:val="left"/>
      <w:pPr>
        <w:ind w:left="1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A86CA8">
      <w:start w:val="1"/>
      <w:numFmt w:val="lowerRoman"/>
      <w:lvlText w:val="%3"/>
      <w:lvlJc w:val="left"/>
      <w:pPr>
        <w:ind w:left="2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1A2740">
      <w:start w:val="1"/>
      <w:numFmt w:val="decimal"/>
      <w:lvlText w:val="%4"/>
      <w:lvlJc w:val="left"/>
      <w:pPr>
        <w:ind w:left="29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F8EE06">
      <w:start w:val="1"/>
      <w:numFmt w:val="lowerLetter"/>
      <w:lvlText w:val="%5"/>
      <w:lvlJc w:val="left"/>
      <w:pPr>
        <w:ind w:left="36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ECF476">
      <w:start w:val="1"/>
      <w:numFmt w:val="lowerRoman"/>
      <w:lvlText w:val="%6"/>
      <w:lvlJc w:val="left"/>
      <w:pPr>
        <w:ind w:left="4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FA9642">
      <w:start w:val="1"/>
      <w:numFmt w:val="decimal"/>
      <w:lvlText w:val="%7"/>
      <w:lvlJc w:val="left"/>
      <w:pPr>
        <w:ind w:left="5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BCD726">
      <w:start w:val="1"/>
      <w:numFmt w:val="lowerLetter"/>
      <w:lvlText w:val="%8"/>
      <w:lvlJc w:val="left"/>
      <w:pPr>
        <w:ind w:left="5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8EE7FC">
      <w:start w:val="1"/>
      <w:numFmt w:val="lowerRoman"/>
      <w:lvlText w:val="%9"/>
      <w:lvlJc w:val="left"/>
      <w:pPr>
        <w:ind w:left="6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7F3F6BF1"/>
    <w:multiLevelType w:val="hybridMultilevel"/>
    <w:tmpl w:val="91EA5F6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6346481">
    <w:abstractNumId w:val="29"/>
  </w:num>
  <w:num w:numId="2" w16cid:durableId="571280023">
    <w:abstractNumId w:val="6"/>
  </w:num>
  <w:num w:numId="3" w16cid:durableId="1273897879">
    <w:abstractNumId w:val="12"/>
  </w:num>
  <w:num w:numId="4" w16cid:durableId="1311667275">
    <w:abstractNumId w:val="62"/>
  </w:num>
  <w:num w:numId="5" w16cid:durableId="1362902639">
    <w:abstractNumId w:val="57"/>
  </w:num>
  <w:num w:numId="6" w16cid:durableId="1369182123">
    <w:abstractNumId w:val="3"/>
  </w:num>
  <w:num w:numId="7" w16cid:durableId="188380232">
    <w:abstractNumId w:val="28"/>
  </w:num>
  <w:num w:numId="8" w16cid:durableId="1651783186">
    <w:abstractNumId w:val="18"/>
  </w:num>
  <w:num w:numId="9" w16cid:durableId="905652130">
    <w:abstractNumId w:val="22"/>
  </w:num>
  <w:num w:numId="10" w16cid:durableId="215941494">
    <w:abstractNumId w:val="51"/>
  </w:num>
  <w:num w:numId="11" w16cid:durableId="1712992580">
    <w:abstractNumId w:val="65"/>
  </w:num>
  <w:num w:numId="12" w16cid:durableId="1868564170">
    <w:abstractNumId w:val="9"/>
  </w:num>
  <w:num w:numId="13" w16cid:durableId="1820345142">
    <w:abstractNumId w:val="4"/>
  </w:num>
  <w:num w:numId="14" w16cid:durableId="565458231">
    <w:abstractNumId w:val="72"/>
  </w:num>
  <w:num w:numId="15" w16cid:durableId="828058726">
    <w:abstractNumId w:val="40"/>
  </w:num>
  <w:num w:numId="16" w16cid:durableId="1209564364">
    <w:abstractNumId w:val="38"/>
  </w:num>
  <w:num w:numId="17" w16cid:durableId="734550496">
    <w:abstractNumId w:val="78"/>
  </w:num>
  <w:num w:numId="18" w16cid:durableId="1659915863">
    <w:abstractNumId w:val="14"/>
  </w:num>
  <w:num w:numId="19" w16cid:durableId="2011328857">
    <w:abstractNumId w:val="52"/>
  </w:num>
  <w:num w:numId="20" w16cid:durableId="358775993">
    <w:abstractNumId w:val="48"/>
  </w:num>
  <w:num w:numId="21" w16cid:durableId="1541091684">
    <w:abstractNumId w:val="55"/>
  </w:num>
  <w:num w:numId="22" w16cid:durableId="2096124558">
    <w:abstractNumId w:val="77"/>
  </w:num>
  <w:num w:numId="23" w16cid:durableId="719475090">
    <w:abstractNumId w:val="23"/>
  </w:num>
  <w:num w:numId="24" w16cid:durableId="742722078">
    <w:abstractNumId w:val="46"/>
  </w:num>
  <w:num w:numId="25" w16cid:durableId="337385503">
    <w:abstractNumId w:val="17"/>
  </w:num>
  <w:num w:numId="26" w16cid:durableId="1384598247">
    <w:abstractNumId w:val="34"/>
  </w:num>
  <w:num w:numId="27" w16cid:durableId="811867434">
    <w:abstractNumId w:val="47"/>
  </w:num>
  <w:num w:numId="28" w16cid:durableId="2026905581">
    <w:abstractNumId w:val="60"/>
  </w:num>
  <w:num w:numId="29" w16cid:durableId="377701317">
    <w:abstractNumId w:val="45"/>
  </w:num>
  <w:num w:numId="30" w16cid:durableId="1298799684">
    <w:abstractNumId w:val="50"/>
  </w:num>
  <w:num w:numId="31" w16cid:durableId="746146865">
    <w:abstractNumId w:val="43"/>
  </w:num>
  <w:num w:numId="32" w16cid:durableId="810442177">
    <w:abstractNumId w:val="24"/>
  </w:num>
  <w:num w:numId="33" w16cid:durableId="1993605273">
    <w:abstractNumId w:val="69"/>
  </w:num>
  <w:num w:numId="34" w16cid:durableId="1718889395">
    <w:abstractNumId w:val="30"/>
  </w:num>
  <w:num w:numId="35" w16cid:durableId="41953745">
    <w:abstractNumId w:val="39"/>
  </w:num>
  <w:num w:numId="36" w16cid:durableId="2044557113">
    <w:abstractNumId w:val="11"/>
  </w:num>
  <w:num w:numId="37" w16cid:durableId="106705138">
    <w:abstractNumId w:val="25"/>
  </w:num>
  <w:num w:numId="38" w16cid:durableId="922908068">
    <w:abstractNumId w:val="49"/>
  </w:num>
  <w:num w:numId="39" w16cid:durableId="468287354">
    <w:abstractNumId w:val="26"/>
  </w:num>
  <w:num w:numId="40" w16cid:durableId="592932560">
    <w:abstractNumId w:val="74"/>
  </w:num>
  <w:num w:numId="41" w16cid:durableId="1387492775">
    <w:abstractNumId w:val="42"/>
  </w:num>
  <w:num w:numId="42" w16cid:durableId="758790485">
    <w:abstractNumId w:val="21"/>
  </w:num>
  <w:num w:numId="43" w16cid:durableId="2058117431">
    <w:abstractNumId w:val="67"/>
  </w:num>
  <w:num w:numId="44" w16cid:durableId="30688441">
    <w:abstractNumId w:val="54"/>
  </w:num>
  <w:num w:numId="45" w16cid:durableId="1113863436">
    <w:abstractNumId w:val="70"/>
  </w:num>
  <w:num w:numId="46" w16cid:durableId="1303582064">
    <w:abstractNumId w:val="66"/>
  </w:num>
  <w:num w:numId="47" w16cid:durableId="1697542365">
    <w:abstractNumId w:val="13"/>
  </w:num>
  <w:num w:numId="48" w16cid:durableId="1932816687">
    <w:abstractNumId w:val="71"/>
  </w:num>
  <w:num w:numId="49" w16cid:durableId="836728344">
    <w:abstractNumId w:val="33"/>
  </w:num>
  <w:num w:numId="50" w16cid:durableId="758141251">
    <w:abstractNumId w:val="35"/>
  </w:num>
  <w:num w:numId="51" w16cid:durableId="1851486387">
    <w:abstractNumId w:val="10"/>
  </w:num>
  <w:num w:numId="52" w16cid:durableId="1580794679">
    <w:abstractNumId w:val="73"/>
  </w:num>
  <w:num w:numId="53" w16cid:durableId="2077892406">
    <w:abstractNumId w:val="59"/>
  </w:num>
  <w:num w:numId="54" w16cid:durableId="416483857">
    <w:abstractNumId w:val="20"/>
  </w:num>
  <w:num w:numId="55" w16cid:durableId="1182547820">
    <w:abstractNumId w:val="27"/>
  </w:num>
  <w:num w:numId="56" w16cid:durableId="2072732475">
    <w:abstractNumId w:val="16"/>
  </w:num>
  <w:num w:numId="57" w16cid:durableId="608009567">
    <w:abstractNumId w:val="0"/>
  </w:num>
  <w:num w:numId="58" w16cid:durableId="1608736620">
    <w:abstractNumId w:val="56"/>
  </w:num>
  <w:num w:numId="59" w16cid:durableId="1736121905">
    <w:abstractNumId w:val="61"/>
  </w:num>
  <w:num w:numId="60" w16cid:durableId="1298611329">
    <w:abstractNumId w:val="2"/>
  </w:num>
  <w:num w:numId="61" w16cid:durableId="1410158794">
    <w:abstractNumId w:val="8"/>
  </w:num>
  <w:num w:numId="62" w16cid:durableId="1691644673">
    <w:abstractNumId w:val="1"/>
  </w:num>
  <w:num w:numId="63" w16cid:durableId="1967466871">
    <w:abstractNumId w:val="53"/>
  </w:num>
  <w:num w:numId="64" w16cid:durableId="48775004">
    <w:abstractNumId w:val="19"/>
  </w:num>
  <w:num w:numId="65" w16cid:durableId="1642035012">
    <w:abstractNumId w:val="15"/>
  </w:num>
  <w:num w:numId="66" w16cid:durableId="358701946">
    <w:abstractNumId w:val="41"/>
  </w:num>
  <w:num w:numId="67" w16cid:durableId="943655345">
    <w:abstractNumId w:val="5"/>
  </w:num>
  <w:num w:numId="68" w16cid:durableId="1675301570">
    <w:abstractNumId w:val="44"/>
  </w:num>
  <w:num w:numId="69" w16cid:durableId="1084187095">
    <w:abstractNumId w:val="36"/>
  </w:num>
  <w:num w:numId="70" w16cid:durableId="1387875067">
    <w:abstractNumId w:val="58"/>
  </w:num>
  <w:num w:numId="71" w16cid:durableId="1017922350">
    <w:abstractNumId w:val="75"/>
  </w:num>
  <w:num w:numId="72" w16cid:durableId="1154906640">
    <w:abstractNumId w:val="7"/>
  </w:num>
  <w:num w:numId="73" w16cid:durableId="1877230495">
    <w:abstractNumId w:val="79"/>
  </w:num>
  <w:num w:numId="74" w16cid:durableId="1908219257">
    <w:abstractNumId w:val="63"/>
  </w:num>
  <w:num w:numId="75" w16cid:durableId="710105748">
    <w:abstractNumId w:val="31"/>
  </w:num>
  <w:num w:numId="76" w16cid:durableId="1581133294">
    <w:abstractNumId w:val="37"/>
  </w:num>
  <w:num w:numId="77" w16cid:durableId="975455327">
    <w:abstractNumId w:val="32"/>
  </w:num>
  <w:num w:numId="78" w16cid:durableId="1850833447">
    <w:abstractNumId w:val="76"/>
  </w:num>
  <w:num w:numId="79" w16cid:durableId="814642259">
    <w:abstractNumId w:val="64"/>
  </w:num>
  <w:num w:numId="80" w16cid:durableId="1441215840">
    <w:abstractNumId w:val="68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E02"/>
    <w:rsid w:val="00042FF8"/>
    <w:rsid w:val="0005448A"/>
    <w:rsid w:val="0012207A"/>
    <w:rsid w:val="001629C6"/>
    <w:rsid w:val="00247F5E"/>
    <w:rsid w:val="002D743B"/>
    <w:rsid w:val="002F3985"/>
    <w:rsid w:val="00314C4A"/>
    <w:rsid w:val="003468C5"/>
    <w:rsid w:val="003B2064"/>
    <w:rsid w:val="00482F0B"/>
    <w:rsid w:val="00541BF3"/>
    <w:rsid w:val="005F73E1"/>
    <w:rsid w:val="00670F78"/>
    <w:rsid w:val="00743DB4"/>
    <w:rsid w:val="0075482D"/>
    <w:rsid w:val="008027C1"/>
    <w:rsid w:val="00804D00"/>
    <w:rsid w:val="00912EF3"/>
    <w:rsid w:val="009204BA"/>
    <w:rsid w:val="00944F63"/>
    <w:rsid w:val="00AF59A3"/>
    <w:rsid w:val="00B06BCB"/>
    <w:rsid w:val="00BF535A"/>
    <w:rsid w:val="00C61E02"/>
    <w:rsid w:val="00C61F1F"/>
    <w:rsid w:val="00CE2AD3"/>
    <w:rsid w:val="00D72901"/>
    <w:rsid w:val="00DA0AAE"/>
    <w:rsid w:val="00DE346E"/>
    <w:rsid w:val="00E03A60"/>
    <w:rsid w:val="00E30684"/>
    <w:rsid w:val="00E35B49"/>
    <w:rsid w:val="00F126C9"/>
    <w:rsid w:val="00F445D1"/>
    <w:rsid w:val="00F66A8A"/>
    <w:rsid w:val="00FC4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A6197"/>
  <w15:docId w15:val="{A99B2EDF-2E6E-704E-91AA-EA237608D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3" w:line="249" w:lineRule="auto"/>
      <w:ind w:left="547" w:hanging="10"/>
      <w:jc w:val="both"/>
    </w:pPr>
    <w:rPr>
      <w:rFonts w:ascii="Times New Roman" w:eastAsia="Times New Roman" w:hAnsi="Times New Roman" w:cs="Times New Roman"/>
      <w:color w:val="000000"/>
      <w:lang w:bidi="ru-RU"/>
    </w:rPr>
  </w:style>
  <w:style w:type="paragraph" w:styleId="1">
    <w:name w:val="heading 1"/>
    <w:next w:val="a"/>
    <w:link w:val="10"/>
    <w:uiPriority w:val="9"/>
    <w:qFormat/>
    <w:pPr>
      <w:keepNext/>
      <w:keepLines/>
      <w:spacing w:line="259" w:lineRule="auto"/>
      <w:ind w:left="524" w:hanging="10"/>
      <w:jc w:val="center"/>
      <w:outlineLvl w:val="0"/>
    </w:pPr>
    <w:rPr>
      <w:rFonts w:ascii="Times New Roman" w:eastAsia="Times New Roman" w:hAnsi="Times New Roman" w:cs="Times New Roman"/>
      <w:b/>
      <w:i/>
      <w:color w:val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0F7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5482D"/>
    <w:pPr>
      <w:ind w:left="720"/>
      <w:contextualSpacing/>
    </w:pPr>
  </w:style>
  <w:style w:type="table" w:customStyle="1" w:styleId="TableGrid1">
    <w:name w:val="TableGrid1"/>
    <w:rsid w:val="00247F5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314C4A"/>
    <w:pPr>
      <w:autoSpaceDE w:val="0"/>
      <w:autoSpaceDN w:val="0"/>
      <w:adjustRightInd w:val="0"/>
    </w:pPr>
    <w:rPr>
      <w:rFonts w:ascii="Times New Roman" w:eastAsia="Arial Unicode MS" w:hAnsi="Times New Roman" w:cs="Times New Roman"/>
      <w:color w:val="000000"/>
    </w:rPr>
  </w:style>
  <w:style w:type="paragraph" w:styleId="a4">
    <w:name w:val="footnote text"/>
    <w:basedOn w:val="a"/>
    <w:link w:val="a5"/>
    <w:semiHidden/>
    <w:rsid w:val="00314C4A"/>
    <w:pPr>
      <w:spacing w:after="0" w:line="240" w:lineRule="auto"/>
      <w:ind w:left="0" w:firstLine="0"/>
      <w:jc w:val="left"/>
    </w:pPr>
    <w:rPr>
      <w:rFonts w:ascii="Arial Unicode MS" w:eastAsia="Arial Unicode MS" w:hAnsi="Arial Unicode MS" w:cs="Arial Unicode MS"/>
      <w:sz w:val="20"/>
      <w:szCs w:val="20"/>
      <w:lang w:bidi="ar-SA"/>
    </w:rPr>
  </w:style>
  <w:style w:type="character" w:customStyle="1" w:styleId="a5">
    <w:name w:val="Текст сноски Знак"/>
    <w:basedOn w:val="a0"/>
    <w:link w:val="a4"/>
    <w:semiHidden/>
    <w:rsid w:val="00314C4A"/>
    <w:rPr>
      <w:rFonts w:ascii="Arial Unicode MS" w:eastAsia="Arial Unicode MS" w:hAnsi="Arial Unicode MS" w:cs="Arial Unicode MS"/>
      <w:color w:val="000000"/>
      <w:sz w:val="20"/>
      <w:szCs w:val="20"/>
    </w:rPr>
  </w:style>
  <w:style w:type="character" w:styleId="a6">
    <w:name w:val="footnote reference"/>
    <w:semiHidden/>
    <w:rsid w:val="00314C4A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670F7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bidi="ru-RU"/>
    </w:rPr>
  </w:style>
  <w:style w:type="paragraph" w:styleId="a7">
    <w:name w:val="TOC Heading"/>
    <w:basedOn w:val="1"/>
    <w:next w:val="a"/>
    <w:uiPriority w:val="39"/>
    <w:unhideWhenUsed/>
    <w:qFormat/>
    <w:rsid w:val="00DE346E"/>
    <w:pPr>
      <w:spacing w:before="480" w:line="276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Cs/>
      <w:i w:val="0"/>
      <w:color w:val="2F5496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qFormat/>
    <w:rsid w:val="0005448A"/>
    <w:pPr>
      <w:spacing w:before="120" w:after="0" w:line="240" w:lineRule="auto"/>
      <w:ind w:left="0"/>
      <w:jc w:val="left"/>
    </w:pPr>
    <w:rPr>
      <w:rFonts w:cstheme="minorHAnsi"/>
      <w:bCs/>
      <w:iCs/>
      <w:color w:val="000000" w:themeColor="text1"/>
    </w:rPr>
  </w:style>
  <w:style w:type="paragraph" w:styleId="21">
    <w:name w:val="toc 2"/>
    <w:basedOn w:val="a"/>
    <w:next w:val="a"/>
    <w:autoRedefine/>
    <w:uiPriority w:val="39"/>
    <w:unhideWhenUsed/>
    <w:qFormat/>
    <w:rsid w:val="0005448A"/>
    <w:pPr>
      <w:spacing w:before="120" w:after="0" w:line="240" w:lineRule="auto"/>
      <w:ind w:left="240"/>
      <w:jc w:val="left"/>
    </w:pPr>
    <w:rPr>
      <w:rFonts w:cstheme="minorHAnsi"/>
      <w:bCs/>
      <w:color w:val="000000" w:themeColor="text1"/>
      <w:szCs w:val="22"/>
    </w:rPr>
  </w:style>
  <w:style w:type="character" w:styleId="a8">
    <w:name w:val="Hyperlink"/>
    <w:basedOn w:val="a0"/>
    <w:uiPriority w:val="99"/>
    <w:unhideWhenUsed/>
    <w:rsid w:val="00DE346E"/>
    <w:rPr>
      <w:color w:val="0563C1" w:themeColor="hyperlink"/>
      <w:u w:val="single"/>
    </w:rPr>
  </w:style>
  <w:style w:type="paragraph" w:styleId="3">
    <w:name w:val="toc 3"/>
    <w:basedOn w:val="a"/>
    <w:next w:val="a"/>
    <w:autoRedefine/>
    <w:uiPriority w:val="39"/>
    <w:semiHidden/>
    <w:unhideWhenUsed/>
    <w:rsid w:val="00DE346E"/>
    <w:pPr>
      <w:spacing w:after="0"/>
      <w:ind w:left="480"/>
      <w:jc w:val="left"/>
    </w:pPr>
    <w:rPr>
      <w:rFonts w:asciiTheme="minorHAnsi" w:hAnsiTheme="minorHAnsi" w:cstheme="minorHAnsi"/>
      <w:sz w:val="20"/>
      <w:szCs w:val="20"/>
    </w:rPr>
  </w:style>
  <w:style w:type="paragraph" w:styleId="4">
    <w:name w:val="toc 4"/>
    <w:basedOn w:val="a"/>
    <w:next w:val="a"/>
    <w:autoRedefine/>
    <w:uiPriority w:val="39"/>
    <w:semiHidden/>
    <w:unhideWhenUsed/>
    <w:rsid w:val="00DE346E"/>
    <w:pPr>
      <w:spacing w:after="0"/>
      <w:ind w:left="720"/>
      <w:jc w:val="left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semiHidden/>
    <w:unhideWhenUsed/>
    <w:rsid w:val="00DE346E"/>
    <w:pPr>
      <w:spacing w:after="0"/>
      <w:ind w:left="960"/>
      <w:jc w:val="left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semiHidden/>
    <w:unhideWhenUsed/>
    <w:rsid w:val="00DE346E"/>
    <w:pPr>
      <w:spacing w:after="0"/>
      <w:ind w:left="1200"/>
      <w:jc w:val="left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semiHidden/>
    <w:unhideWhenUsed/>
    <w:rsid w:val="00DE346E"/>
    <w:pPr>
      <w:spacing w:after="0"/>
      <w:ind w:left="1440"/>
      <w:jc w:val="left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semiHidden/>
    <w:unhideWhenUsed/>
    <w:rsid w:val="00DE346E"/>
    <w:pPr>
      <w:spacing w:after="0"/>
      <w:ind w:left="1680"/>
      <w:jc w:val="left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semiHidden/>
    <w:unhideWhenUsed/>
    <w:rsid w:val="00DE346E"/>
    <w:pPr>
      <w:spacing w:after="0"/>
      <w:ind w:left="1920"/>
      <w:jc w:val="left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elitarium.ru/metod-argumentacija-sobesednik-spor-tezis-argument-sravnenie-vozdejstvie-logika/" TargetMode="External"/><Relationship Id="rId18" Type="http://schemas.openxmlformats.org/officeDocument/2006/relationships/hyperlink" Target="http://www.elitarium.ru/vybor_uspeshnojj_strategii_peregovorov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elitarium.ru/process-obshhenija-chelovek-jempatija-obidchivost-povedenie-agressivnost-psihologija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elitarium.ru/jetapy-peregovorov-pravilo-dostizhenie-soglashenie-informacija-doverie/" TargetMode="External"/><Relationship Id="rId17" Type="http://schemas.openxmlformats.org/officeDocument/2006/relationships/hyperlink" Target="http://www.elitarium.ru/tekhniki_obshhenija_peregovory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elitarium.ru/tekhniki_obshhenija_peregovory/" TargetMode="External"/><Relationship Id="rId20" Type="http://schemas.openxmlformats.org/officeDocument/2006/relationships/hyperlink" Target="http://www.elitarium.ru/process-obshhenija-chelovek-jempatija-obidchivost-povedenie-agressivnost-psihologija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litarium.ru/jetapy-peregovorov-pravilo-dostizhenie-soglashenie-informacija-doverie/" TargetMode="External"/><Relationship Id="rId24" Type="http://schemas.openxmlformats.org/officeDocument/2006/relationships/hyperlink" Target="http://www.elitarium.ru/faktor_uspekha_peregovory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litarium.ru/metod-argumentacija-sobesednik-spor-tezis-argument-sravnenie-vozdejstvie-logika/" TargetMode="External"/><Relationship Id="rId23" Type="http://schemas.openxmlformats.org/officeDocument/2006/relationships/hyperlink" Target="http://www.elitarium.ru/faktor_uspekha_peregovory/" TargetMode="External"/><Relationship Id="rId10" Type="http://schemas.openxmlformats.org/officeDocument/2006/relationships/hyperlink" Target="http://www.elitarium.ru/jetapy-peregovorov-pravilo-dostizhenie-soglashenie-informacija-doverie/" TargetMode="External"/><Relationship Id="rId19" Type="http://schemas.openxmlformats.org/officeDocument/2006/relationships/hyperlink" Target="http://www.elitarium.ru/vybor_uspeshnojj_strategii_peregovorov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8912" TargetMode="External"/><Relationship Id="rId14" Type="http://schemas.openxmlformats.org/officeDocument/2006/relationships/hyperlink" Target="http://www.elitarium.ru/metod-argumentacija-sobesednik-spor-tezis-argument-sravnenie-vozdejstvie-logika/" TargetMode="External"/><Relationship Id="rId22" Type="http://schemas.openxmlformats.org/officeDocument/2006/relationships/hyperlink" Target="http://www.elitarium.ru/process-obshhenija-chelovek-jempatija-obidchivost-povedenie-agressivnost-psihologij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A2EF99A-830A-D242-8D79-A679F595A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30</Pages>
  <Words>8810</Words>
  <Characters>50219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mariya soboleva</dc:creator>
  <cp:keywords/>
  <cp:lastModifiedBy>Полина Полякова</cp:lastModifiedBy>
  <cp:revision>18</cp:revision>
  <dcterms:created xsi:type="dcterms:W3CDTF">2021-11-24T23:18:00Z</dcterms:created>
  <dcterms:modified xsi:type="dcterms:W3CDTF">2022-05-30T13:54:00Z</dcterms:modified>
</cp:coreProperties>
</file>